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4834" w14:textId="77777777" w:rsidR="0074593C" w:rsidRDefault="0074593C" w:rsidP="00362DD8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50D17FC4" w14:textId="13F7BB89" w:rsidR="003E4C44" w:rsidRPr="00265031" w:rsidRDefault="007B2934" w:rsidP="00FA6E15">
      <w:pPr>
        <w:spacing w:line="276" w:lineRule="auto"/>
        <w:rPr>
          <w:rFonts w:ascii="Cambria" w:hAnsi="Cambria"/>
          <w:b/>
          <w:sz w:val="25"/>
          <w:szCs w:val="25"/>
        </w:rPr>
      </w:pPr>
      <w:r w:rsidRPr="00265031">
        <w:rPr>
          <w:rFonts w:ascii="Cambria" w:hAnsi="Cambria"/>
          <w:b/>
          <w:sz w:val="25"/>
          <w:szCs w:val="25"/>
        </w:rPr>
        <w:t>O</w:t>
      </w:r>
      <w:r w:rsidR="00BB118D" w:rsidRPr="00265031">
        <w:rPr>
          <w:rFonts w:ascii="Cambria" w:hAnsi="Cambria"/>
          <w:b/>
          <w:sz w:val="25"/>
          <w:szCs w:val="25"/>
        </w:rPr>
        <w:t>perní gala Pocta Jarmile Novotné 2017</w:t>
      </w:r>
      <w:r w:rsidR="006F2303" w:rsidRPr="00265031">
        <w:rPr>
          <w:rFonts w:ascii="Cambria" w:hAnsi="Cambria"/>
          <w:b/>
          <w:sz w:val="25"/>
          <w:szCs w:val="25"/>
        </w:rPr>
        <w:t xml:space="preserve"> </w:t>
      </w:r>
      <w:r w:rsidRPr="00265031">
        <w:rPr>
          <w:rFonts w:ascii="Cambria" w:hAnsi="Cambria"/>
          <w:b/>
          <w:sz w:val="25"/>
          <w:szCs w:val="25"/>
        </w:rPr>
        <w:t>je vyprodáno do poslední vstupenky</w:t>
      </w:r>
      <w:r w:rsidR="0013269B" w:rsidRPr="00265031">
        <w:rPr>
          <w:rFonts w:ascii="Cambria" w:hAnsi="Cambria"/>
          <w:b/>
          <w:sz w:val="25"/>
          <w:szCs w:val="25"/>
        </w:rPr>
        <w:t xml:space="preserve"> </w:t>
      </w:r>
    </w:p>
    <w:p w14:paraId="3AB2653F" w14:textId="3F1788D7" w:rsidR="006A3990" w:rsidRPr="00265031" w:rsidRDefault="0013269B" w:rsidP="006A3990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 w:rsidRPr="00265031">
        <w:rPr>
          <w:rFonts w:ascii="Cambria" w:hAnsi="Cambria" w:cs="Arial"/>
          <w:sz w:val="21"/>
          <w:szCs w:val="21"/>
          <w:shd w:val="clear" w:color="auto" w:fill="FFFFFF"/>
        </w:rPr>
        <w:t>V Praze, 7</w:t>
      </w:r>
      <w:r w:rsidR="00B00383" w:rsidRPr="00265031">
        <w:rPr>
          <w:rFonts w:ascii="Cambria" w:hAnsi="Cambria" w:cs="Arial"/>
          <w:sz w:val="21"/>
          <w:szCs w:val="21"/>
          <w:shd w:val="clear" w:color="auto" w:fill="FFFFFF"/>
        </w:rPr>
        <w:t xml:space="preserve">. </w:t>
      </w:r>
      <w:r w:rsidRPr="00265031">
        <w:rPr>
          <w:rFonts w:ascii="Cambria" w:hAnsi="Cambria" w:cs="Arial"/>
          <w:sz w:val="21"/>
          <w:szCs w:val="21"/>
          <w:shd w:val="clear" w:color="auto" w:fill="FFFFFF"/>
        </w:rPr>
        <w:t>srpna</w:t>
      </w:r>
      <w:r w:rsidR="00B00383" w:rsidRPr="00265031">
        <w:rPr>
          <w:rFonts w:ascii="Cambria" w:hAnsi="Cambria" w:cs="Arial"/>
          <w:sz w:val="21"/>
          <w:szCs w:val="21"/>
          <w:shd w:val="clear" w:color="auto" w:fill="FFFFFF"/>
        </w:rPr>
        <w:t xml:space="preserve"> –</w:t>
      </w:r>
      <w:r w:rsidR="00B00383" w:rsidRPr="00265031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 </w:t>
      </w:r>
      <w:r w:rsidR="00596E92" w:rsidRPr="00265031">
        <w:rPr>
          <w:rFonts w:ascii="Cambria" w:hAnsi="Cambria" w:cs="Arial"/>
          <w:b/>
          <w:sz w:val="21"/>
          <w:szCs w:val="21"/>
          <w:shd w:val="clear" w:color="auto" w:fill="FFFFFF"/>
        </w:rPr>
        <w:t>Slavnostní koncert</w:t>
      </w:r>
      <w:r w:rsidR="00520AAA" w:rsidRPr="00265031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 Pocta Jarmile Novotné 2017</w:t>
      </w:r>
      <w:r w:rsidRPr="00265031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, jenž </w:t>
      </w:r>
      <w:r w:rsidR="007B2934" w:rsidRPr="00265031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za necelé dva měsíce </w:t>
      </w:r>
      <w:r w:rsidRPr="00265031">
        <w:rPr>
          <w:rFonts w:ascii="Cambria" w:hAnsi="Cambria"/>
          <w:b/>
          <w:sz w:val="21"/>
          <w:szCs w:val="21"/>
        </w:rPr>
        <w:t xml:space="preserve">připomene </w:t>
      </w:r>
      <w:r w:rsidR="007B2934" w:rsidRPr="00265031">
        <w:rPr>
          <w:rFonts w:ascii="Cambria" w:hAnsi="Cambria"/>
          <w:b/>
          <w:sz w:val="21"/>
          <w:szCs w:val="21"/>
        </w:rPr>
        <w:t xml:space="preserve">ve Dvořákově síni pražského Rudolfina </w:t>
      </w:r>
      <w:r w:rsidRPr="00265031">
        <w:rPr>
          <w:rFonts w:ascii="Cambria" w:hAnsi="Cambria"/>
          <w:b/>
          <w:sz w:val="21"/>
          <w:szCs w:val="21"/>
        </w:rPr>
        <w:t xml:space="preserve">významné </w:t>
      </w:r>
      <w:r w:rsidR="0071037C" w:rsidRPr="00265031">
        <w:rPr>
          <w:rFonts w:ascii="Cambria" w:hAnsi="Cambria"/>
          <w:b/>
          <w:sz w:val="21"/>
          <w:szCs w:val="21"/>
        </w:rPr>
        <w:t>jubileum legendární</w:t>
      </w:r>
      <w:r w:rsidRPr="00265031">
        <w:rPr>
          <w:rFonts w:ascii="Cambria" w:hAnsi="Cambria"/>
          <w:b/>
          <w:sz w:val="21"/>
          <w:szCs w:val="21"/>
        </w:rPr>
        <w:t xml:space="preserve"> divy Jarmily Novotné, </w:t>
      </w:r>
      <w:r w:rsidR="0027382A" w:rsidRPr="00265031">
        <w:rPr>
          <w:rFonts w:ascii="Cambria" w:hAnsi="Cambria"/>
          <w:b/>
          <w:sz w:val="21"/>
          <w:szCs w:val="21"/>
        </w:rPr>
        <w:t>je do posledního místa vyprodán.</w:t>
      </w:r>
      <w:r w:rsidRPr="00265031">
        <w:rPr>
          <w:rFonts w:ascii="Cambria" w:hAnsi="Cambria"/>
          <w:b/>
          <w:sz w:val="21"/>
          <w:szCs w:val="21"/>
        </w:rPr>
        <w:t xml:space="preserve"> </w:t>
      </w:r>
      <w:r w:rsidR="008518F7" w:rsidRPr="00265031">
        <w:rPr>
          <w:rFonts w:ascii="Cambria" w:hAnsi="Cambria"/>
          <w:b/>
          <w:sz w:val="21"/>
          <w:szCs w:val="21"/>
        </w:rPr>
        <w:t xml:space="preserve">Na odbyt šly všechny cenové kategorie včetně </w:t>
      </w:r>
      <w:r w:rsidR="00363526" w:rsidRPr="00265031">
        <w:rPr>
          <w:rFonts w:ascii="Cambria" w:hAnsi="Cambria"/>
          <w:b/>
          <w:sz w:val="21"/>
          <w:szCs w:val="21"/>
        </w:rPr>
        <w:t>n</w:t>
      </w:r>
      <w:r w:rsidR="00CF55F5" w:rsidRPr="00265031">
        <w:rPr>
          <w:rFonts w:ascii="Cambria" w:hAnsi="Cambria"/>
          <w:b/>
          <w:sz w:val="21"/>
          <w:szCs w:val="21"/>
        </w:rPr>
        <w:t>ej</w:t>
      </w:r>
      <w:r w:rsidR="005E3A3B" w:rsidRPr="00265031">
        <w:rPr>
          <w:rFonts w:ascii="Cambria" w:hAnsi="Cambria"/>
          <w:b/>
          <w:sz w:val="21"/>
          <w:szCs w:val="21"/>
        </w:rPr>
        <w:t>lepších míst</w:t>
      </w:r>
      <w:r w:rsidR="0027382A" w:rsidRPr="00265031">
        <w:rPr>
          <w:rFonts w:ascii="Cambria" w:hAnsi="Cambria"/>
          <w:b/>
          <w:sz w:val="21"/>
          <w:szCs w:val="21"/>
        </w:rPr>
        <w:t>, kde cena dosahovala až 2500 korun</w:t>
      </w:r>
      <w:r w:rsidR="00CF55F5" w:rsidRPr="00265031">
        <w:rPr>
          <w:rFonts w:ascii="Cambria" w:hAnsi="Cambria"/>
          <w:b/>
          <w:sz w:val="21"/>
          <w:szCs w:val="21"/>
        </w:rPr>
        <w:t>.</w:t>
      </w:r>
      <w:r w:rsidR="00453DB8" w:rsidRPr="00265031">
        <w:rPr>
          <w:rFonts w:ascii="Cambria" w:hAnsi="Cambria"/>
          <w:b/>
          <w:sz w:val="21"/>
          <w:szCs w:val="21"/>
        </w:rPr>
        <w:t xml:space="preserve"> </w:t>
      </w:r>
      <w:r w:rsidR="0001399E" w:rsidRPr="00265031">
        <w:rPr>
          <w:rFonts w:ascii="Cambria" w:hAnsi="Cambria"/>
          <w:b/>
          <w:sz w:val="21"/>
          <w:szCs w:val="21"/>
        </w:rPr>
        <w:t>Hvězdně obsazené o</w:t>
      </w:r>
      <w:r w:rsidR="00363526" w:rsidRPr="00265031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perní galapředstavení </w:t>
      </w:r>
      <w:r w:rsidR="00363526" w:rsidRPr="00265031">
        <w:rPr>
          <w:rFonts w:ascii="Cambria" w:hAnsi="Cambria"/>
          <w:b/>
          <w:sz w:val="21"/>
          <w:szCs w:val="21"/>
        </w:rPr>
        <w:t xml:space="preserve">pořádá nezisková organizace Zámek </w:t>
      </w:r>
      <w:proofErr w:type="gramStart"/>
      <w:r w:rsidR="00363526" w:rsidRPr="00265031">
        <w:rPr>
          <w:rFonts w:ascii="Cambria" w:hAnsi="Cambria"/>
          <w:b/>
          <w:sz w:val="21"/>
          <w:szCs w:val="21"/>
        </w:rPr>
        <w:t xml:space="preserve">Liteň, </w:t>
      </w:r>
      <w:proofErr w:type="spellStart"/>
      <w:r w:rsidR="00363526" w:rsidRPr="00265031">
        <w:rPr>
          <w:rFonts w:ascii="Cambria" w:hAnsi="Cambria"/>
          <w:b/>
          <w:sz w:val="21"/>
          <w:szCs w:val="21"/>
        </w:rPr>
        <w:t>z.s</w:t>
      </w:r>
      <w:proofErr w:type="spellEnd"/>
      <w:r w:rsidR="00363526" w:rsidRPr="00265031">
        <w:rPr>
          <w:rFonts w:ascii="Cambria" w:hAnsi="Cambria"/>
          <w:b/>
          <w:sz w:val="21"/>
          <w:szCs w:val="21"/>
        </w:rPr>
        <w:t>.</w:t>
      </w:r>
      <w:proofErr w:type="gramEnd"/>
      <w:r w:rsidR="00363526" w:rsidRPr="00265031">
        <w:rPr>
          <w:rFonts w:ascii="Cambria" w:hAnsi="Cambria"/>
          <w:b/>
          <w:sz w:val="21"/>
          <w:szCs w:val="21"/>
        </w:rPr>
        <w:t xml:space="preserve"> ve spolupráci se Symfonickým orchestrem Českého rozhlasu u příležitosti 110. výročí narození světoznámé pěvkyně</w:t>
      </w:r>
      <w:r w:rsidR="00A879E3" w:rsidRPr="00265031">
        <w:rPr>
          <w:rFonts w:ascii="Cambria" w:hAnsi="Cambria"/>
          <w:b/>
          <w:sz w:val="21"/>
          <w:szCs w:val="21"/>
        </w:rPr>
        <w:t xml:space="preserve"> Jarmily Novotné</w:t>
      </w:r>
      <w:r w:rsidR="00363526" w:rsidRPr="00265031">
        <w:rPr>
          <w:rFonts w:ascii="Cambria" w:hAnsi="Cambria"/>
          <w:b/>
          <w:sz w:val="21"/>
          <w:szCs w:val="21"/>
        </w:rPr>
        <w:t>.</w:t>
      </w:r>
    </w:p>
    <w:p w14:paraId="5E8FAEBA" w14:textId="591E7272" w:rsidR="006A3990" w:rsidRPr="00265031" w:rsidRDefault="002D66ED" w:rsidP="006A39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31">
        <w:rPr>
          <w:rFonts w:ascii="Cambria" w:hAnsi="Cambria"/>
          <w:i/>
          <w:sz w:val="21"/>
          <w:szCs w:val="21"/>
        </w:rPr>
        <w:t>„</w:t>
      </w:r>
      <w:r w:rsidR="00C72D48" w:rsidRPr="00265031">
        <w:rPr>
          <w:rFonts w:ascii="Cambria" w:hAnsi="Cambria"/>
          <w:i/>
          <w:sz w:val="21"/>
          <w:szCs w:val="21"/>
        </w:rPr>
        <w:t>Mám opravdu velkou radost</w:t>
      </w:r>
      <w:r w:rsidR="00363526" w:rsidRPr="00265031">
        <w:rPr>
          <w:rFonts w:ascii="Cambria" w:hAnsi="Cambria"/>
          <w:i/>
          <w:sz w:val="21"/>
          <w:szCs w:val="21"/>
        </w:rPr>
        <w:t xml:space="preserve">, že je koncert v tuto chvíli již </w:t>
      </w:r>
      <w:r w:rsidR="008D6D75" w:rsidRPr="00265031">
        <w:rPr>
          <w:rFonts w:ascii="Cambria" w:hAnsi="Cambria"/>
          <w:i/>
          <w:sz w:val="21"/>
          <w:szCs w:val="21"/>
        </w:rPr>
        <w:t>zcela vyprodá</w:t>
      </w:r>
      <w:r w:rsidR="00C72D48" w:rsidRPr="00265031">
        <w:rPr>
          <w:rFonts w:ascii="Cambria" w:hAnsi="Cambria"/>
          <w:i/>
          <w:sz w:val="21"/>
          <w:szCs w:val="21"/>
        </w:rPr>
        <w:t>n</w:t>
      </w:r>
      <w:r w:rsidR="00363526" w:rsidRPr="00265031">
        <w:rPr>
          <w:rFonts w:ascii="Cambria" w:hAnsi="Cambria"/>
          <w:i/>
          <w:sz w:val="21"/>
          <w:szCs w:val="21"/>
        </w:rPr>
        <w:t>.</w:t>
      </w:r>
      <w:r w:rsidR="00363526" w:rsidRPr="00265031">
        <w:rPr>
          <w:rFonts w:ascii="Cambria" w:hAnsi="Cambria"/>
          <w:sz w:val="21"/>
          <w:szCs w:val="21"/>
        </w:rPr>
        <w:t xml:space="preserve"> </w:t>
      </w:r>
      <w:r w:rsidR="006A3990" w:rsidRPr="00265031">
        <w:rPr>
          <w:rFonts w:ascii="Cambria" w:hAnsi="Cambria"/>
          <w:i/>
          <w:sz w:val="21"/>
          <w:szCs w:val="21"/>
        </w:rPr>
        <w:t>Zájem je stále velký, a mne mo</w:t>
      </w:r>
      <w:r w:rsidR="009C40D1" w:rsidRPr="00265031">
        <w:rPr>
          <w:rFonts w:ascii="Cambria" w:hAnsi="Cambria"/>
          <w:i/>
          <w:sz w:val="21"/>
          <w:szCs w:val="21"/>
        </w:rPr>
        <w:t xml:space="preserve">c těší, že na jméno Jarmily Novotné slyší </w:t>
      </w:r>
      <w:r w:rsidR="009D43F1" w:rsidRPr="00265031">
        <w:rPr>
          <w:rFonts w:ascii="Cambria" w:hAnsi="Cambria"/>
          <w:i/>
          <w:sz w:val="21"/>
          <w:szCs w:val="21"/>
        </w:rPr>
        <w:t>stále více lidí</w:t>
      </w:r>
      <w:r w:rsidR="006A3990" w:rsidRPr="00265031">
        <w:rPr>
          <w:rFonts w:ascii="Cambria" w:hAnsi="Cambria"/>
          <w:i/>
          <w:sz w:val="21"/>
          <w:szCs w:val="21"/>
        </w:rPr>
        <w:t>. Tím se naplňuje můj cíl, pozvednout její jméno do všeobecného povědomí,“</w:t>
      </w:r>
      <w:r w:rsidR="006A3990" w:rsidRPr="00265031">
        <w:rPr>
          <w:rFonts w:ascii="Times New Roman" w:hAnsi="Times New Roman" w:cs="Times New Roman"/>
          <w:sz w:val="24"/>
          <w:szCs w:val="24"/>
        </w:rPr>
        <w:t xml:space="preserve"> </w:t>
      </w:r>
      <w:r w:rsidR="009C40D1" w:rsidRPr="00265031">
        <w:rPr>
          <w:rFonts w:ascii="Cambria" w:hAnsi="Cambria"/>
          <w:sz w:val="21"/>
          <w:szCs w:val="21"/>
        </w:rPr>
        <w:t>vysvětluje</w:t>
      </w:r>
      <w:r w:rsidR="006A3990" w:rsidRPr="00265031">
        <w:rPr>
          <w:rFonts w:ascii="Cambria" w:hAnsi="Cambria"/>
          <w:sz w:val="21"/>
          <w:szCs w:val="21"/>
        </w:rPr>
        <w:t xml:space="preserve"> Ivana Leidlová, zakladatelka a ředitelka neziskové organizace Zámek </w:t>
      </w:r>
      <w:proofErr w:type="gramStart"/>
      <w:r w:rsidR="006A3990" w:rsidRPr="00265031">
        <w:rPr>
          <w:rFonts w:ascii="Cambria" w:hAnsi="Cambria"/>
          <w:sz w:val="21"/>
          <w:szCs w:val="21"/>
        </w:rPr>
        <w:t xml:space="preserve">Liteň, </w:t>
      </w:r>
      <w:proofErr w:type="spellStart"/>
      <w:r w:rsidR="006A3990" w:rsidRPr="00265031">
        <w:rPr>
          <w:rFonts w:ascii="Cambria" w:hAnsi="Cambria"/>
          <w:sz w:val="21"/>
          <w:szCs w:val="21"/>
        </w:rPr>
        <w:t>z.s</w:t>
      </w:r>
      <w:proofErr w:type="spellEnd"/>
      <w:r w:rsidR="006A3990" w:rsidRPr="00265031">
        <w:rPr>
          <w:rFonts w:ascii="Cambria" w:hAnsi="Cambria"/>
          <w:sz w:val="21"/>
          <w:szCs w:val="21"/>
        </w:rPr>
        <w:t>.</w:t>
      </w:r>
      <w:proofErr w:type="gramEnd"/>
      <w:r w:rsidR="006A3990" w:rsidRPr="00265031">
        <w:rPr>
          <w:rFonts w:ascii="Cambria" w:hAnsi="Cambria"/>
          <w:sz w:val="21"/>
          <w:szCs w:val="21"/>
        </w:rPr>
        <w:t xml:space="preserve">, </w:t>
      </w:r>
      <w:r w:rsidR="007B2934" w:rsidRPr="00265031">
        <w:rPr>
          <w:rFonts w:ascii="Cambria" w:hAnsi="Cambria"/>
          <w:sz w:val="21"/>
          <w:szCs w:val="21"/>
        </w:rPr>
        <w:t>která si předsevzala</w:t>
      </w:r>
      <w:r w:rsidR="006A3990" w:rsidRPr="00265031">
        <w:rPr>
          <w:rFonts w:ascii="Cambria" w:hAnsi="Cambria"/>
          <w:sz w:val="21"/>
          <w:szCs w:val="21"/>
        </w:rPr>
        <w:t xml:space="preserve"> popularizovat a pečovat o odkaz jedné z nejslavnějších pěvkyň všech dob.</w:t>
      </w:r>
    </w:p>
    <w:p w14:paraId="6AA60025" w14:textId="6D49E99E" w:rsidR="00221329" w:rsidRPr="00265031" w:rsidRDefault="006A3990" w:rsidP="00EA2937">
      <w:pPr>
        <w:spacing w:after="120" w:line="276" w:lineRule="auto"/>
        <w:jc w:val="both"/>
        <w:rPr>
          <w:rFonts w:ascii="Cambria" w:hAnsi="Cambria"/>
          <w:i/>
          <w:sz w:val="21"/>
          <w:szCs w:val="21"/>
        </w:rPr>
      </w:pPr>
      <w:r w:rsidRPr="00265031">
        <w:rPr>
          <w:rFonts w:ascii="Cambria" w:hAnsi="Cambria"/>
          <w:i/>
          <w:sz w:val="21"/>
          <w:szCs w:val="21"/>
        </w:rPr>
        <w:t>„</w:t>
      </w:r>
      <w:r w:rsidR="00363526" w:rsidRPr="00265031">
        <w:rPr>
          <w:rFonts w:ascii="Cambria" w:hAnsi="Cambria"/>
          <w:i/>
          <w:sz w:val="21"/>
          <w:szCs w:val="21"/>
        </w:rPr>
        <w:t>Naší snahou je připodobnit árie, které Jarmila Novotná zpívala, a ukázat šíři jejího repertoáru. V současné době se totiž operní pěvkyně specializují a jsou rozděle</w:t>
      </w:r>
      <w:r w:rsidR="00DD33EF" w:rsidRPr="00265031">
        <w:rPr>
          <w:rFonts w:ascii="Cambria" w:hAnsi="Cambria"/>
          <w:i/>
          <w:sz w:val="21"/>
          <w:szCs w:val="21"/>
        </w:rPr>
        <w:t>ny</w:t>
      </w:r>
      <w:r w:rsidR="00363526" w:rsidRPr="00265031">
        <w:rPr>
          <w:rFonts w:ascii="Cambria" w:hAnsi="Cambria"/>
          <w:i/>
          <w:sz w:val="21"/>
          <w:szCs w:val="21"/>
        </w:rPr>
        <w:t xml:space="preserve"> na soprány a mezzosoprány, kdežto tenkrát Jarmila N</w:t>
      </w:r>
      <w:r w:rsidR="002506B8" w:rsidRPr="00265031">
        <w:rPr>
          <w:rFonts w:ascii="Cambria" w:hAnsi="Cambria"/>
          <w:i/>
          <w:sz w:val="21"/>
          <w:szCs w:val="21"/>
        </w:rPr>
        <w:t>ovotná byla schopná zpívat celé to repertoárové spektrum</w:t>
      </w:r>
      <w:r w:rsidR="00363526" w:rsidRPr="00265031">
        <w:rPr>
          <w:rFonts w:ascii="Cambria" w:hAnsi="Cambria"/>
          <w:i/>
          <w:sz w:val="21"/>
          <w:szCs w:val="21"/>
        </w:rPr>
        <w:t xml:space="preserve"> sama. V Rudolfínu proto vystoupí tři pěvkyně </w:t>
      </w:r>
      <w:r w:rsidR="0050045F" w:rsidRPr="00265031">
        <w:rPr>
          <w:rFonts w:ascii="Cambria" w:hAnsi="Cambria"/>
          <w:i/>
          <w:sz w:val="21"/>
          <w:szCs w:val="21"/>
        </w:rPr>
        <w:t>–</w:t>
      </w:r>
      <w:r w:rsidR="00363526" w:rsidRPr="00265031">
        <w:rPr>
          <w:rFonts w:ascii="Cambria" w:hAnsi="Cambria"/>
          <w:i/>
          <w:sz w:val="21"/>
          <w:szCs w:val="21"/>
        </w:rPr>
        <w:t xml:space="preserve"> Kateřina Kněžíková, Nina </w:t>
      </w:r>
      <w:proofErr w:type="spellStart"/>
      <w:r w:rsidR="00363526" w:rsidRPr="00265031">
        <w:rPr>
          <w:rFonts w:ascii="Cambria" w:hAnsi="Cambria"/>
          <w:i/>
          <w:sz w:val="21"/>
          <w:szCs w:val="21"/>
        </w:rPr>
        <w:t>Tarandek</w:t>
      </w:r>
      <w:proofErr w:type="spellEnd"/>
      <w:r w:rsidR="00363526" w:rsidRPr="00265031">
        <w:rPr>
          <w:rFonts w:ascii="Cambria" w:hAnsi="Cambria"/>
          <w:i/>
          <w:sz w:val="21"/>
          <w:szCs w:val="21"/>
        </w:rPr>
        <w:t xml:space="preserve"> a Adriana </w:t>
      </w:r>
      <w:proofErr w:type="spellStart"/>
      <w:r w:rsidR="00363526" w:rsidRPr="00265031">
        <w:rPr>
          <w:rFonts w:ascii="Cambria" w:hAnsi="Cambria"/>
          <w:i/>
          <w:sz w:val="21"/>
          <w:szCs w:val="21"/>
        </w:rPr>
        <w:t>Kohútková</w:t>
      </w:r>
      <w:proofErr w:type="spellEnd"/>
      <w:r w:rsidR="00363526" w:rsidRPr="00265031">
        <w:rPr>
          <w:rFonts w:ascii="Cambria" w:hAnsi="Cambria"/>
          <w:i/>
          <w:sz w:val="21"/>
          <w:szCs w:val="21"/>
        </w:rPr>
        <w:t xml:space="preserve">, </w:t>
      </w:r>
      <w:r w:rsidR="0050045F" w:rsidRPr="00265031">
        <w:rPr>
          <w:rFonts w:ascii="Cambria" w:hAnsi="Cambria"/>
          <w:i/>
          <w:sz w:val="21"/>
          <w:szCs w:val="21"/>
        </w:rPr>
        <w:t>které</w:t>
      </w:r>
      <w:r w:rsidR="00363526" w:rsidRPr="00265031">
        <w:rPr>
          <w:rFonts w:ascii="Cambria" w:hAnsi="Cambria"/>
          <w:i/>
          <w:sz w:val="21"/>
          <w:szCs w:val="21"/>
        </w:rPr>
        <w:t xml:space="preserve"> </w:t>
      </w:r>
      <w:r w:rsidR="0050045F" w:rsidRPr="00265031">
        <w:rPr>
          <w:rFonts w:ascii="Cambria" w:hAnsi="Cambria"/>
          <w:i/>
          <w:sz w:val="21"/>
          <w:szCs w:val="21"/>
        </w:rPr>
        <w:t>připomenou nejslavnější árie Jarmily Novotné.</w:t>
      </w:r>
      <w:r w:rsidR="00363526" w:rsidRPr="00265031">
        <w:rPr>
          <w:rFonts w:ascii="Cambria" w:hAnsi="Cambria"/>
          <w:i/>
          <w:sz w:val="21"/>
          <w:szCs w:val="21"/>
        </w:rPr>
        <w:t xml:space="preserve"> Za mužské hlasy jsme oslovili Adama Plachetku a Aleše </w:t>
      </w:r>
      <w:proofErr w:type="spellStart"/>
      <w:r w:rsidR="00363526" w:rsidRPr="00265031">
        <w:rPr>
          <w:rFonts w:ascii="Cambria" w:hAnsi="Cambria"/>
          <w:i/>
          <w:sz w:val="21"/>
          <w:szCs w:val="21"/>
        </w:rPr>
        <w:t>Brisceina</w:t>
      </w:r>
      <w:proofErr w:type="spellEnd"/>
      <w:r w:rsidR="00363526" w:rsidRPr="00265031">
        <w:rPr>
          <w:rFonts w:ascii="Cambria" w:hAnsi="Cambria"/>
          <w:i/>
          <w:sz w:val="21"/>
          <w:szCs w:val="21"/>
        </w:rPr>
        <w:t xml:space="preserve">, oba ve světě velmi uznávané sólisty. O doprovod se postará Symfonický orchestr Českého rozhlasu pod vedením šéfdirigenta Ondreje </w:t>
      </w:r>
      <w:proofErr w:type="spellStart"/>
      <w:r w:rsidR="00363526" w:rsidRPr="00265031">
        <w:rPr>
          <w:rFonts w:ascii="Cambria" w:hAnsi="Cambria"/>
          <w:i/>
          <w:sz w:val="21"/>
          <w:szCs w:val="21"/>
        </w:rPr>
        <w:t>Lenárda</w:t>
      </w:r>
      <w:proofErr w:type="spellEnd"/>
      <w:r w:rsidR="009C40D1" w:rsidRPr="00265031">
        <w:rPr>
          <w:rFonts w:ascii="Cambria" w:hAnsi="Cambria"/>
          <w:i/>
          <w:sz w:val="21"/>
          <w:szCs w:val="21"/>
        </w:rPr>
        <w:t xml:space="preserve">. </w:t>
      </w:r>
      <w:r w:rsidR="008129A0" w:rsidRPr="00265031">
        <w:rPr>
          <w:rFonts w:ascii="Cambria" w:hAnsi="Cambria"/>
          <w:i/>
          <w:sz w:val="21"/>
          <w:szCs w:val="21"/>
        </w:rPr>
        <w:t>Také</w:t>
      </w:r>
      <w:r w:rsidR="00331CB9" w:rsidRPr="00265031">
        <w:rPr>
          <w:rFonts w:ascii="Cambria" w:hAnsi="Cambria"/>
          <w:i/>
          <w:sz w:val="21"/>
          <w:szCs w:val="21"/>
        </w:rPr>
        <w:t xml:space="preserve"> mě těší</w:t>
      </w:r>
      <w:r w:rsidR="00363526" w:rsidRPr="00265031">
        <w:rPr>
          <w:rFonts w:ascii="Cambria" w:hAnsi="Cambria"/>
          <w:i/>
          <w:sz w:val="21"/>
          <w:szCs w:val="21"/>
        </w:rPr>
        <w:t xml:space="preserve">, že celým večerem bude diváky provázet Marek Eben, který umí uchopit a předat informace takovým způsobem, aby to zaujalo i lidi, kteří k opeře nemají tak blízko. </w:t>
      </w:r>
      <w:r w:rsidR="00221329" w:rsidRPr="00265031">
        <w:rPr>
          <w:rFonts w:ascii="Cambria" w:hAnsi="Cambria"/>
          <w:i/>
          <w:sz w:val="21"/>
          <w:szCs w:val="21"/>
        </w:rPr>
        <w:t xml:space="preserve">Originální režie a scénografie je v rukou bratrů Šimona a Michala </w:t>
      </w:r>
      <w:proofErr w:type="spellStart"/>
      <w:r w:rsidR="00221329" w:rsidRPr="00265031">
        <w:rPr>
          <w:rFonts w:ascii="Cambria" w:hAnsi="Cambria"/>
          <w:i/>
          <w:sz w:val="21"/>
          <w:szCs w:val="21"/>
        </w:rPr>
        <w:t>Cabanových</w:t>
      </w:r>
      <w:proofErr w:type="spellEnd"/>
      <w:r w:rsidR="00CA5729" w:rsidRPr="00265031">
        <w:rPr>
          <w:rFonts w:ascii="Cambria" w:hAnsi="Cambria"/>
          <w:i/>
          <w:sz w:val="21"/>
          <w:szCs w:val="21"/>
        </w:rPr>
        <w:t xml:space="preserve">, s nimiž </w:t>
      </w:r>
      <w:r w:rsidR="00423188" w:rsidRPr="00265031">
        <w:rPr>
          <w:rFonts w:ascii="Cambria" w:hAnsi="Cambria"/>
          <w:i/>
          <w:sz w:val="21"/>
          <w:szCs w:val="21"/>
        </w:rPr>
        <w:t>nás pojí vždy úspěšná spolupráce,</w:t>
      </w:r>
      <w:r w:rsidR="00221329" w:rsidRPr="00265031">
        <w:rPr>
          <w:rFonts w:ascii="Cambria" w:hAnsi="Cambria"/>
          <w:i/>
          <w:sz w:val="21"/>
          <w:szCs w:val="21"/>
        </w:rPr>
        <w:t xml:space="preserve">“ </w:t>
      </w:r>
      <w:r w:rsidR="00221329" w:rsidRPr="00265031">
        <w:rPr>
          <w:rFonts w:ascii="Cambria" w:hAnsi="Cambria"/>
          <w:sz w:val="21"/>
          <w:szCs w:val="21"/>
        </w:rPr>
        <w:t>dodává Ivana Leidlová.</w:t>
      </w:r>
    </w:p>
    <w:p w14:paraId="2A6E856F" w14:textId="59ABB0C2" w:rsidR="00221329" w:rsidRPr="00265031" w:rsidRDefault="00375F10" w:rsidP="00375F10">
      <w:pPr>
        <w:spacing w:after="120" w:line="276" w:lineRule="auto"/>
        <w:jc w:val="both"/>
        <w:rPr>
          <w:rFonts w:ascii="Cambria" w:hAnsi="Cambria"/>
          <w:b/>
          <w:sz w:val="21"/>
          <w:szCs w:val="21"/>
        </w:rPr>
      </w:pPr>
      <w:r w:rsidRPr="00265031">
        <w:rPr>
          <w:rFonts w:ascii="Cambria" w:hAnsi="Cambria"/>
          <w:b/>
          <w:sz w:val="21"/>
          <w:szCs w:val="21"/>
        </w:rPr>
        <w:t>O</w:t>
      </w:r>
      <w:r w:rsidR="00363526" w:rsidRPr="00265031">
        <w:rPr>
          <w:rFonts w:ascii="Cambria" w:hAnsi="Cambria"/>
          <w:b/>
          <w:sz w:val="21"/>
          <w:szCs w:val="21"/>
        </w:rPr>
        <w:t>perní gala Pocta Jarmile Novotné 2017</w:t>
      </w:r>
      <w:r w:rsidR="007D6E5E" w:rsidRPr="00265031">
        <w:rPr>
          <w:rFonts w:ascii="Cambria" w:hAnsi="Cambria"/>
          <w:b/>
          <w:sz w:val="21"/>
          <w:szCs w:val="21"/>
        </w:rPr>
        <w:t xml:space="preserve"> </w:t>
      </w:r>
      <w:r w:rsidRPr="00265031">
        <w:rPr>
          <w:rFonts w:ascii="Cambria" w:hAnsi="Cambria"/>
          <w:b/>
          <w:sz w:val="21"/>
          <w:szCs w:val="21"/>
        </w:rPr>
        <w:t xml:space="preserve">se uskuteční pouhé dva dny poté, kdy by pěvkyně oslavila své kulaté narozeniny. Živě jej </w:t>
      </w:r>
      <w:r w:rsidR="00363526" w:rsidRPr="00265031">
        <w:rPr>
          <w:rFonts w:ascii="Cambria" w:hAnsi="Cambria"/>
          <w:b/>
          <w:sz w:val="21"/>
          <w:szCs w:val="21"/>
        </w:rPr>
        <w:t xml:space="preserve">bude vysílat </w:t>
      </w:r>
      <w:r w:rsidR="007D6E5E" w:rsidRPr="00265031">
        <w:rPr>
          <w:rFonts w:ascii="Cambria" w:hAnsi="Cambria"/>
          <w:b/>
          <w:sz w:val="21"/>
          <w:szCs w:val="21"/>
        </w:rPr>
        <w:t xml:space="preserve">Český rozhlas </w:t>
      </w:r>
      <w:r w:rsidRPr="00265031">
        <w:rPr>
          <w:rFonts w:ascii="Cambria" w:hAnsi="Cambria"/>
          <w:b/>
          <w:sz w:val="21"/>
          <w:szCs w:val="21"/>
        </w:rPr>
        <w:t xml:space="preserve">na stanici </w:t>
      </w:r>
      <w:r w:rsidR="007D6E5E" w:rsidRPr="00265031">
        <w:rPr>
          <w:rFonts w:ascii="Cambria" w:hAnsi="Cambria"/>
          <w:b/>
          <w:sz w:val="21"/>
          <w:szCs w:val="21"/>
        </w:rPr>
        <w:t>Vltava.</w:t>
      </w:r>
      <w:r w:rsidRPr="00265031">
        <w:rPr>
          <w:rFonts w:ascii="Cambria" w:hAnsi="Cambria"/>
          <w:b/>
          <w:sz w:val="21"/>
          <w:szCs w:val="21"/>
        </w:rPr>
        <w:t xml:space="preserve"> </w:t>
      </w:r>
      <w:r w:rsidR="00221329" w:rsidRPr="00265031">
        <w:rPr>
          <w:rFonts w:ascii="Cambria" w:hAnsi="Cambria"/>
          <w:b/>
          <w:sz w:val="21"/>
          <w:szCs w:val="21"/>
        </w:rPr>
        <w:t xml:space="preserve">Více informací je </w:t>
      </w:r>
      <w:r w:rsidR="00BC60A4" w:rsidRPr="00265031">
        <w:rPr>
          <w:rFonts w:ascii="Cambria" w:hAnsi="Cambria"/>
          <w:b/>
          <w:sz w:val="21"/>
          <w:szCs w:val="21"/>
        </w:rPr>
        <w:t xml:space="preserve">k nalezení </w:t>
      </w:r>
      <w:r w:rsidR="00221329" w:rsidRPr="00265031">
        <w:rPr>
          <w:rFonts w:ascii="Cambria" w:hAnsi="Cambria"/>
          <w:b/>
          <w:sz w:val="21"/>
          <w:szCs w:val="21"/>
        </w:rPr>
        <w:t xml:space="preserve">na webových stránkách </w:t>
      </w:r>
      <w:hyperlink r:id="rId8" w:history="1">
        <w:r w:rsidR="00221329" w:rsidRPr="00265031">
          <w:rPr>
            <w:rStyle w:val="Hypertextovodkaz"/>
            <w:rFonts w:ascii="Cambria" w:hAnsi="Cambria"/>
            <w:b/>
            <w:sz w:val="21"/>
            <w:szCs w:val="21"/>
          </w:rPr>
          <w:t>zamekliten.cz</w:t>
        </w:r>
      </w:hyperlink>
      <w:r w:rsidR="00221329" w:rsidRPr="00265031">
        <w:rPr>
          <w:rFonts w:ascii="Cambria" w:hAnsi="Cambria"/>
          <w:b/>
          <w:sz w:val="21"/>
          <w:szCs w:val="21"/>
        </w:rPr>
        <w:t xml:space="preserve"> a na </w:t>
      </w:r>
      <w:hyperlink r:id="rId9" w:history="1">
        <w:r w:rsidR="00221329" w:rsidRPr="00265031">
          <w:rPr>
            <w:rStyle w:val="Hypertextovodkaz"/>
            <w:rFonts w:ascii="Cambria" w:hAnsi="Cambria"/>
            <w:b/>
            <w:sz w:val="21"/>
            <w:szCs w:val="21"/>
          </w:rPr>
          <w:t>socr.rozhlas.cz</w:t>
        </w:r>
      </w:hyperlink>
      <w:r w:rsidR="00221329" w:rsidRPr="00265031">
        <w:rPr>
          <w:rFonts w:ascii="Cambria" w:hAnsi="Cambria"/>
          <w:b/>
          <w:sz w:val="21"/>
          <w:szCs w:val="21"/>
        </w:rPr>
        <w:t>. Koncert začíná ve 20 hodin.</w:t>
      </w:r>
    </w:p>
    <w:p w14:paraId="3A9D7B94" w14:textId="66BF04AA" w:rsidR="00EF1651" w:rsidRDefault="00811FBF" w:rsidP="00E34989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265031">
        <w:rPr>
          <w:rFonts w:ascii="Cambria" w:hAnsi="Cambria"/>
          <w:sz w:val="21"/>
          <w:szCs w:val="21"/>
        </w:rPr>
        <w:t>Galapředstavení</w:t>
      </w:r>
      <w:r w:rsidR="005460A8" w:rsidRPr="00265031">
        <w:rPr>
          <w:rFonts w:ascii="Cambria" w:hAnsi="Cambria"/>
          <w:sz w:val="21"/>
          <w:szCs w:val="21"/>
        </w:rPr>
        <w:t xml:space="preserve"> je zároveň vrcholnou událostí Festivalu Jarmily Novotné 2017, který organizace Zámek Liteň pořádá 6. rokem. Jako součást festivalu </w:t>
      </w:r>
      <w:r w:rsidR="00F360D0" w:rsidRPr="00265031">
        <w:rPr>
          <w:rFonts w:ascii="Cambria" w:hAnsi="Cambria"/>
          <w:sz w:val="21"/>
          <w:szCs w:val="21"/>
        </w:rPr>
        <w:t xml:space="preserve">a jeden z jeho nejvýznamnějších projektů </w:t>
      </w:r>
      <w:r w:rsidR="005460A8" w:rsidRPr="00265031">
        <w:rPr>
          <w:rFonts w:ascii="Cambria" w:hAnsi="Cambria"/>
          <w:sz w:val="21"/>
          <w:szCs w:val="21"/>
        </w:rPr>
        <w:t xml:space="preserve">budou slavnostnímu </w:t>
      </w:r>
      <w:r w:rsidR="00F360D0" w:rsidRPr="00265031">
        <w:rPr>
          <w:rFonts w:ascii="Cambria" w:hAnsi="Cambria"/>
          <w:sz w:val="21"/>
          <w:szCs w:val="21"/>
        </w:rPr>
        <w:t>koncertu</w:t>
      </w:r>
      <w:r w:rsidR="005460A8" w:rsidRPr="00265031">
        <w:rPr>
          <w:rFonts w:ascii="Cambria" w:hAnsi="Cambria"/>
          <w:sz w:val="21"/>
          <w:szCs w:val="21"/>
        </w:rPr>
        <w:t xml:space="preserve"> předcházet </w:t>
      </w:r>
      <w:r w:rsidR="005460A8" w:rsidRPr="00265031">
        <w:rPr>
          <w:rFonts w:ascii="Cambria" w:hAnsi="Cambria"/>
          <w:b/>
          <w:sz w:val="21"/>
          <w:szCs w:val="21"/>
        </w:rPr>
        <w:t>Interpretační kurzy v </w:t>
      </w:r>
      <w:proofErr w:type="spellStart"/>
      <w:r w:rsidR="005460A8" w:rsidRPr="00265031">
        <w:rPr>
          <w:rFonts w:ascii="Cambria" w:hAnsi="Cambria"/>
          <w:b/>
          <w:sz w:val="21"/>
          <w:szCs w:val="21"/>
        </w:rPr>
        <w:t>Litni</w:t>
      </w:r>
      <w:proofErr w:type="spellEnd"/>
      <w:r w:rsidR="005460A8" w:rsidRPr="00265031">
        <w:rPr>
          <w:rFonts w:ascii="Cambria" w:hAnsi="Cambria"/>
          <w:sz w:val="21"/>
          <w:szCs w:val="21"/>
        </w:rPr>
        <w:t xml:space="preserve">, které se </w:t>
      </w:r>
      <w:r w:rsidR="006F38E5" w:rsidRPr="00265031">
        <w:rPr>
          <w:rFonts w:ascii="Cambria" w:hAnsi="Cambria"/>
          <w:sz w:val="21"/>
          <w:szCs w:val="21"/>
        </w:rPr>
        <w:t xml:space="preserve">na půdě zdejšího zámeckého areálu </w:t>
      </w:r>
      <w:r w:rsidRPr="00265031">
        <w:rPr>
          <w:rFonts w:ascii="Cambria" w:hAnsi="Cambria"/>
          <w:sz w:val="21"/>
          <w:szCs w:val="21"/>
        </w:rPr>
        <w:t>konají</w:t>
      </w:r>
      <w:r w:rsidR="005460A8" w:rsidRPr="00265031">
        <w:rPr>
          <w:rFonts w:ascii="Cambria" w:hAnsi="Cambria"/>
          <w:sz w:val="21"/>
          <w:szCs w:val="21"/>
        </w:rPr>
        <w:t xml:space="preserve"> </w:t>
      </w:r>
      <w:r w:rsidR="00B60142" w:rsidRPr="00265031">
        <w:rPr>
          <w:rFonts w:ascii="Cambria" w:hAnsi="Cambria"/>
          <w:sz w:val="21"/>
          <w:szCs w:val="21"/>
        </w:rPr>
        <w:t>právě</w:t>
      </w:r>
      <w:r w:rsidR="005460A8" w:rsidRPr="00265031">
        <w:rPr>
          <w:rFonts w:ascii="Cambria" w:hAnsi="Cambria"/>
          <w:sz w:val="21"/>
          <w:szCs w:val="21"/>
        </w:rPr>
        <w:t xml:space="preserve"> v tomto týdnu. 4. ročník </w:t>
      </w:r>
      <w:r w:rsidR="00493496" w:rsidRPr="00265031">
        <w:rPr>
          <w:rFonts w:ascii="Cambria" w:hAnsi="Cambria"/>
          <w:sz w:val="21"/>
          <w:szCs w:val="21"/>
        </w:rPr>
        <w:t xml:space="preserve">kurzů </w:t>
      </w:r>
      <w:r w:rsidRPr="00265031">
        <w:rPr>
          <w:rFonts w:ascii="Cambria" w:hAnsi="Cambria"/>
          <w:sz w:val="21"/>
          <w:szCs w:val="21"/>
        </w:rPr>
        <w:t>povedou špičkoví pěvci a stálí spolupracovníci Kateřina Kněžíková s Adamem Plachetkou, kteří rovněž ozdobí zářijový koncert.</w:t>
      </w:r>
      <w:r w:rsidR="00BF5B41" w:rsidRPr="00265031">
        <w:rPr>
          <w:rFonts w:ascii="Cambria" w:hAnsi="Cambria"/>
          <w:sz w:val="21"/>
          <w:szCs w:val="21"/>
        </w:rPr>
        <w:t xml:space="preserve"> </w:t>
      </w:r>
      <w:r w:rsidR="00E917B3" w:rsidRPr="00265031">
        <w:rPr>
          <w:rFonts w:ascii="Cambria" w:hAnsi="Cambria"/>
          <w:sz w:val="21"/>
          <w:szCs w:val="21"/>
        </w:rPr>
        <w:t>Frekventanty na klavír doprovodí</w:t>
      </w:r>
      <w:r w:rsidR="00BF5B41" w:rsidRPr="00265031">
        <w:rPr>
          <w:rFonts w:ascii="Cambria" w:hAnsi="Cambria"/>
          <w:sz w:val="21"/>
          <w:szCs w:val="21"/>
        </w:rPr>
        <w:t xml:space="preserve"> </w:t>
      </w:r>
      <w:proofErr w:type="spellStart"/>
      <w:r w:rsidR="00BF5B41" w:rsidRPr="00265031">
        <w:rPr>
          <w:rFonts w:ascii="Cambria" w:hAnsi="Cambria"/>
          <w:sz w:val="21"/>
          <w:szCs w:val="21"/>
        </w:rPr>
        <w:t>šéfkorepetitor</w:t>
      </w:r>
      <w:proofErr w:type="spellEnd"/>
      <w:r w:rsidR="00BF5B41" w:rsidRPr="00265031">
        <w:rPr>
          <w:rFonts w:ascii="Cambria" w:hAnsi="Cambria"/>
          <w:sz w:val="21"/>
          <w:szCs w:val="21"/>
        </w:rPr>
        <w:t xml:space="preserve"> Národního divadla Zdeněk Klauda.</w:t>
      </w:r>
      <w:r w:rsidR="00500F12" w:rsidRPr="00265031">
        <w:rPr>
          <w:rFonts w:ascii="Cambria" w:hAnsi="Cambria"/>
          <w:sz w:val="21"/>
          <w:szCs w:val="21"/>
        </w:rPr>
        <w:t xml:space="preserve"> </w:t>
      </w:r>
      <w:r w:rsidR="008C27D6" w:rsidRPr="00265031">
        <w:rPr>
          <w:rFonts w:ascii="Cambria" w:hAnsi="Cambria"/>
          <w:sz w:val="21"/>
          <w:szCs w:val="21"/>
        </w:rPr>
        <w:t>Na závěr kurzů se v</w:t>
      </w:r>
      <w:r w:rsidR="00500F12" w:rsidRPr="00265031">
        <w:rPr>
          <w:rFonts w:ascii="Cambria" w:hAnsi="Cambria"/>
          <w:sz w:val="21"/>
          <w:szCs w:val="21"/>
        </w:rPr>
        <w:t xml:space="preserve"> neděli </w:t>
      </w:r>
      <w:r w:rsidR="004E1792" w:rsidRPr="00265031">
        <w:rPr>
          <w:rFonts w:ascii="Cambria" w:hAnsi="Cambria"/>
          <w:sz w:val="21"/>
          <w:szCs w:val="21"/>
        </w:rPr>
        <w:t xml:space="preserve">13. srpna </w:t>
      </w:r>
      <w:r w:rsidR="00500F12" w:rsidRPr="00265031">
        <w:rPr>
          <w:rFonts w:ascii="Cambria" w:hAnsi="Cambria"/>
          <w:sz w:val="21"/>
          <w:szCs w:val="21"/>
        </w:rPr>
        <w:t>jako tradičně uskuteční závěrečný koncert absolventů s</w:t>
      </w:r>
      <w:r w:rsidR="00113358" w:rsidRPr="00265031">
        <w:rPr>
          <w:rFonts w:ascii="Cambria" w:hAnsi="Cambria"/>
          <w:sz w:val="21"/>
          <w:szCs w:val="21"/>
        </w:rPr>
        <w:t> jejich lektory</w:t>
      </w:r>
      <w:r w:rsidR="00500F12" w:rsidRPr="00265031">
        <w:rPr>
          <w:rFonts w:ascii="Cambria" w:hAnsi="Cambria"/>
          <w:sz w:val="21"/>
          <w:szCs w:val="21"/>
        </w:rPr>
        <w:t xml:space="preserve"> v historické budově </w:t>
      </w:r>
      <w:proofErr w:type="spellStart"/>
      <w:r w:rsidR="00500F12" w:rsidRPr="00265031">
        <w:rPr>
          <w:rFonts w:ascii="Cambria" w:hAnsi="Cambria"/>
          <w:sz w:val="21"/>
          <w:szCs w:val="21"/>
        </w:rPr>
        <w:t>Čechovny</w:t>
      </w:r>
      <w:proofErr w:type="spellEnd"/>
      <w:r w:rsidR="00500F12" w:rsidRPr="00265031">
        <w:rPr>
          <w:rFonts w:ascii="Cambria" w:hAnsi="Cambria"/>
          <w:sz w:val="21"/>
          <w:szCs w:val="21"/>
        </w:rPr>
        <w:t xml:space="preserve"> v </w:t>
      </w:r>
      <w:proofErr w:type="spellStart"/>
      <w:r w:rsidR="00500F12" w:rsidRPr="00265031">
        <w:rPr>
          <w:rFonts w:ascii="Cambria" w:hAnsi="Cambria"/>
          <w:sz w:val="21"/>
          <w:szCs w:val="21"/>
        </w:rPr>
        <w:t>Litni</w:t>
      </w:r>
      <w:proofErr w:type="spellEnd"/>
      <w:r w:rsidR="00500F12" w:rsidRPr="00265031">
        <w:rPr>
          <w:rFonts w:ascii="Cambria" w:hAnsi="Cambria"/>
          <w:sz w:val="21"/>
          <w:szCs w:val="21"/>
        </w:rPr>
        <w:t xml:space="preserve">. Za dobu své existence si tato událost získala u hudebního publika </w:t>
      </w:r>
      <w:r w:rsidR="00D728A0" w:rsidRPr="00265031">
        <w:rPr>
          <w:rFonts w:ascii="Cambria" w:hAnsi="Cambria"/>
          <w:sz w:val="21"/>
          <w:szCs w:val="21"/>
        </w:rPr>
        <w:t xml:space="preserve">své renomé </w:t>
      </w:r>
      <w:r w:rsidR="00500F12" w:rsidRPr="00265031">
        <w:rPr>
          <w:rFonts w:ascii="Cambria" w:hAnsi="Cambria"/>
          <w:sz w:val="21"/>
          <w:szCs w:val="21"/>
        </w:rPr>
        <w:t xml:space="preserve">a koncert je </w:t>
      </w:r>
      <w:r w:rsidR="009132B9" w:rsidRPr="00265031">
        <w:rPr>
          <w:rFonts w:ascii="Cambria" w:hAnsi="Cambria"/>
          <w:sz w:val="21"/>
          <w:szCs w:val="21"/>
        </w:rPr>
        <w:t xml:space="preserve">rovněž beznadějně </w:t>
      </w:r>
      <w:r w:rsidR="00500F12" w:rsidRPr="00265031">
        <w:rPr>
          <w:rFonts w:ascii="Cambria" w:hAnsi="Cambria"/>
          <w:sz w:val="21"/>
          <w:szCs w:val="21"/>
        </w:rPr>
        <w:t>vyprodán</w:t>
      </w:r>
      <w:r w:rsidR="007E26D2">
        <w:rPr>
          <w:rFonts w:ascii="Cambria" w:hAnsi="Cambria"/>
          <w:sz w:val="21"/>
          <w:szCs w:val="21"/>
        </w:rPr>
        <w:t xml:space="preserve"> již od poloviny června</w:t>
      </w:r>
      <w:r w:rsidR="00500F12">
        <w:rPr>
          <w:rFonts w:ascii="Cambria" w:hAnsi="Cambria"/>
          <w:sz w:val="21"/>
          <w:szCs w:val="21"/>
        </w:rPr>
        <w:t>.</w:t>
      </w:r>
    </w:p>
    <w:p w14:paraId="7A42AB5F" w14:textId="47EBBE5E" w:rsidR="00A972FC" w:rsidRPr="00855D9C" w:rsidRDefault="00500F12" w:rsidP="00A972FC">
      <w:pPr>
        <w:rPr>
          <w:rFonts w:ascii="Cambria" w:hAnsi="Cambria"/>
        </w:rPr>
      </w:pPr>
      <w:r>
        <w:rPr>
          <w:rFonts w:ascii="Cambria" w:hAnsi="Cambria"/>
          <w:sz w:val="18"/>
          <w:szCs w:val="18"/>
          <w:u w:val="single"/>
        </w:rPr>
        <w:br/>
      </w:r>
      <w:r w:rsidR="00A972FC" w:rsidRPr="00053DE8">
        <w:rPr>
          <w:rFonts w:ascii="Cambria" w:hAnsi="Cambria"/>
          <w:sz w:val="18"/>
          <w:szCs w:val="18"/>
          <w:u w:val="single"/>
        </w:rPr>
        <w:t>Pro další informace prosím kontaktujte:</w:t>
      </w:r>
      <w:r w:rsidR="00A972FC">
        <w:rPr>
          <w:rFonts w:ascii="Cambria" w:hAnsi="Cambria"/>
          <w:sz w:val="18"/>
          <w:szCs w:val="18"/>
          <w:u w:val="single"/>
        </w:rPr>
        <w:br/>
      </w:r>
      <w:r w:rsidR="00A972FC"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0" w:history="1">
        <w:r w:rsidR="00A972FC"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="00A972FC" w:rsidRPr="00A81C68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="00A972FC"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r w:rsidR="00A972FC">
        <w:rPr>
          <w:rStyle w:val="Hypertextovodkaz"/>
          <w:rFonts w:ascii="Cambria" w:hAnsi="Cambria"/>
          <w:sz w:val="18"/>
          <w:szCs w:val="18"/>
        </w:rPr>
        <w:t xml:space="preserve"> </w:t>
      </w:r>
      <w:r w:rsidR="00A972FC">
        <w:t xml:space="preserve">      </w:t>
      </w:r>
    </w:p>
    <w:p w14:paraId="41E807B6" w14:textId="487DA51A" w:rsidR="00D745A3" w:rsidRPr="00053DE8" w:rsidRDefault="00A55179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24861FC6">
          <v:rect id="_x0000_i1025" style="width:0;height:1.5pt" o:hralign="center" o:hrstd="t" o:hr="t" fillcolor="#a0a0a0" stroked="f"/>
        </w:pict>
      </w:r>
    </w:p>
    <w:p w14:paraId="5C7AFF52" w14:textId="77777777" w:rsidR="00DB41A0" w:rsidRDefault="00DB41A0" w:rsidP="001E7AE8">
      <w:pPr>
        <w:pStyle w:val="Bezmezer"/>
        <w:rPr>
          <w:rFonts w:ascii="Cambria" w:hAnsi="Cambria"/>
          <w:szCs w:val="20"/>
          <w:u w:val="single"/>
        </w:rPr>
      </w:pPr>
    </w:p>
    <w:p w14:paraId="75A1D696" w14:textId="77777777" w:rsidR="00DB41A0" w:rsidRDefault="00DB41A0" w:rsidP="001E7AE8">
      <w:pPr>
        <w:pStyle w:val="Bezmezer"/>
        <w:rPr>
          <w:rFonts w:ascii="Cambria" w:hAnsi="Cambria"/>
          <w:szCs w:val="20"/>
          <w:u w:val="single"/>
        </w:rPr>
      </w:pPr>
    </w:p>
    <w:p w14:paraId="5CB2249D" w14:textId="77777777" w:rsidR="00DB41A0" w:rsidRDefault="00DB41A0" w:rsidP="001E7AE8">
      <w:pPr>
        <w:pStyle w:val="Bezmezer"/>
        <w:rPr>
          <w:rFonts w:ascii="Cambria" w:hAnsi="Cambria"/>
          <w:szCs w:val="20"/>
          <w:u w:val="single"/>
        </w:rPr>
      </w:pPr>
    </w:p>
    <w:p w14:paraId="06B87FCF" w14:textId="77777777" w:rsidR="00DB41A0" w:rsidRDefault="00DB41A0" w:rsidP="001E7AE8">
      <w:pPr>
        <w:pStyle w:val="Bezmezer"/>
        <w:rPr>
          <w:rFonts w:ascii="Cambria" w:hAnsi="Cambria"/>
          <w:szCs w:val="20"/>
          <w:u w:val="single"/>
        </w:rPr>
      </w:pPr>
    </w:p>
    <w:p w14:paraId="6F0BDAA0" w14:textId="77777777" w:rsidR="00DB41A0" w:rsidRDefault="00DB41A0" w:rsidP="001E7AE8">
      <w:pPr>
        <w:pStyle w:val="Bezmezer"/>
        <w:rPr>
          <w:rFonts w:ascii="Cambria" w:hAnsi="Cambria"/>
          <w:szCs w:val="20"/>
          <w:u w:val="single"/>
        </w:rPr>
      </w:pPr>
    </w:p>
    <w:p w14:paraId="34CF0F55" w14:textId="77777777" w:rsidR="00DB41A0" w:rsidRDefault="00DB41A0" w:rsidP="001E7AE8">
      <w:pPr>
        <w:pStyle w:val="Bezmezer"/>
        <w:rPr>
          <w:rFonts w:ascii="Cambria" w:hAnsi="Cambria"/>
          <w:szCs w:val="20"/>
          <w:u w:val="single"/>
        </w:rPr>
      </w:pPr>
    </w:p>
    <w:p w14:paraId="6392839B" w14:textId="55E90791" w:rsidR="001E7AE8" w:rsidRPr="005B4250" w:rsidRDefault="001E7AE8" w:rsidP="001E7AE8">
      <w:pPr>
        <w:pStyle w:val="Bezmezer"/>
        <w:rPr>
          <w:rFonts w:ascii="Cambria" w:hAnsi="Cambria"/>
          <w:szCs w:val="20"/>
        </w:rPr>
      </w:pPr>
      <w:r w:rsidRPr="005B4250">
        <w:rPr>
          <w:rFonts w:ascii="Cambria" w:hAnsi="Cambria"/>
          <w:szCs w:val="20"/>
          <w:u w:val="single"/>
        </w:rPr>
        <w:t>Příloha tiskové zprávy</w:t>
      </w:r>
    </w:p>
    <w:p w14:paraId="0DBAB312" w14:textId="77777777" w:rsidR="001E7AE8" w:rsidRDefault="001E7AE8" w:rsidP="00930C97">
      <w:pPr>
        <w:rPr>
          <w:rFonts w:ascii="Cambria" w:hAnsi="Cambria"/>
          <w:b/>
          <w:sz w:val="18"/>
          <w:szCs w:val="18"/>
        </w:rPr>
      </w:pPr>
    </w:p>
    <w:p w14:paraId="53C0FEA2" w14:textId="77777777" w:rsidR="000B7803" w:rsidRPr="003239C5" w:rsidRDefault="000B7803" w:rsidP="000B7803">
      <w:pPr>
        <w:pStyle w:val="Bezmezer"/>
        <w:rPr>
          <w:rFonts w:ascii="Cambria" w:hAnsi="Cambria"/>
          <w:b/>
          <w:szCs w:val="20"/>
          <w:u w:val="single"/>
        </w:rPr>
      </w:pPr>
      <w:r w:rsidRPr="003239C5">
        <w:rPr>
          <w:rFonts w:ascii="Cambria" w:hAnsi="Cambria"/>
          <w:b/>
          <w:szCs w:val="20"/>
          <w:u w:val="single"/>
        </w:rPr>
        <w:t xml:space="preserve">Program: </w:t>
      </w:r>
    </w:p>
    <w:p w14:paraId="2DF56545" w14:textId="77777777" w:rsidR="000B7803" w:rsidRPr="003239C5" w:rsidRDefault="000B7803" w:rsidP="000B7803">
      <w:pPr>
        <w:pStyle w:val="Bezmezer"/>
        <w:rPr>
          <w:rFonts w:cs="Arial"/>
          <w:szCs w:val="20"/>
        </w:rPr>
      </w:pPr>
    </w:p>
    <w:p w14:paraId="3A3AC86E" w14:textId="77777777"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r w:rsidRPr="00DB1E91">
        <w:rPr>
          <w:rFonts w:ascii="Cambria" w:hAnsi="Cambria" w:cs="Arial"/>
          <w:b/>
          <w:szCs w:val="20"/>
        </w:rPr>
        <w:t>Don Giovanni</w:t>
      </w:r>
    </w:p>
    <w:p w14:paraId="7C27FEEC" w14:textId="37E369ED" w:rsidR="000B7803" w:rsidRPr="00876B4B" w:rsidRDefault="000B7803" w:rsidP="000B7803">
      <w:pPr>
        <w:pStyle w:val="Bezmezer"/>
        <w:rPr>
          <w:rFonts w:ascii="Cambria" w:hAnsi="Cambria" w:cs="Arial"/>
          <w:szCs w:val="20"/>
          <w:lang w:val="en-US"/>
        </w:rPr>
      </w:pP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předehra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Or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sai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chi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l’onore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Do</w:t>
      </w:r>
      <w:r w:rsidR="002E7473">
        <w:rPr>
          <w:rFonts w:ascii="Cambria" w:hAnsi="Cambria" w:cs="Arial"/>
          <w:szCs w:val="20"/>
        </w:rPr>
        <w:t>n</w:t>
      </w:r>
      <w:r w:rsidRPr="00876B4B">
        <w:rPr>
          <w:rFonts w:ascii="Cambria" w:hAnsi="Cambria" w:cs="Arial"/>
          <w:szCs w:val="20"/>
        </w:rPr>
        <w:t>na Anna</w:t>
      </w:r>
      <w:r w:rsidRPr="00876B4B">
        <w:rPr>
          <w:rFonts w:ascii="Cambria" w:hAnsi="Cambria" w:cs="Arial"/>
          <w:i/>
          <w:szCs w:val="20"/>
        </w:rPr>
        <w:t xml:space="preserve"> </w:t>
      </w:r>
      <w:r>
        <w:rPr>
          <w:rFonts w:ascii="Cambria" w:hAnsi="Cambria" w:cs="Arial"/>
          <w:i/>
          <w:szCs w:val="20"/>
        </w:rPr>
        <w:t>(</w:t>
      </w:r>
      <w:r w:rsidRPr="00876B4B">
        <w:rPr>
          <w:rFonts w:ascii="Cambria" w:hAnsi="Cambria" w:cs="Arial"/>
          <w:i/>
          <w:szCs w:val="20"/>
        </w:rPr>
        <w:t xml:space="preserve">Adriana </w:t>
      </w:r>
      <w:proofErr w:type="spellStart"/>
      <w:r w:rsidRPr="00876B4B">
        <w:rPr>
          <w:rFonts w:ascii="Cambria" w:hAnsi="Cambria" w:cs="Arial"/>
          <w:i/>
          <w:szCs w:val="20"/>
        </w:rPr>
        <w:t>Kohútková</w:t>
      </w:r>
      <w:proofErr w:type="spellEnd"/>
      <w:r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Madamina</w:t>
      </w:r>
      <w:proofErr w:type="spellEnd"/>
      <w:r w:rsidRPr="003239C5">
        <w:rPr>
          <w:rFonts w:ascii="Cambria" w:hAnsi="Cambria" w:cs="Arial"/>
          <w:szCs w:val="20"/>
        </w:rPr>
        <w:t xml:space="preserve">, </w:t>
      </w:r>
      <w:proofErr w:type="spellStart"/>
      <w:r w:rsidRPr="003239C5">
        <w:rPr>
          <w:rFonts w:ascii="Cambria" w:hAnsi="Cambria" w:cs="Arial"/>
          <w:szCs w:val="20"/>
        </w:rPr>
        <w:t>il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catalogo</w:t>
      </w:r>
      <w:proofErr w:type="spellEnd"/>
      <w:r w:rsidRPr="003239C5">
        <w:rPr>
          <w:rFonts w:ascii="Cambria" w:hAnsi="Cambria" w:cs="Arial"/>
          <w:szCs w:val="20"/>
        </w:rPr>
        <w:t xml:space="preserve"> e </w:t>
      </w:r>
      <w:proofErr w:type="spellStart"/>
      <w:r w:rsidRPr="003239C5">
        <w:rPr>
          <w:rFonts w:ascii="Cambria" w:hAnsi="Cambria" w:cs="Arial"/>
          <w:szCs w:val="20"/>
        </w:rPr>
        <w:t>questo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Leporelo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</w:p>
    <w:p w14:paraId="256B9135" w14:textId="2A637DD8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3239C5">
        <w:rPr>
          <w:rFonts w:ascii="Cambria" w:hAnsi="Cambria" w:cs="Arial"/>
          <w:szCs w:val="20"/>
        </w:rPr>
        <w:t xml:space="preserve">In </w:t>
      </w:r>
      <w:proofErr w:type="spellStart"/>
      <w:r w:rsidRPr="003239C5">
        <w:rPr>
          <w:rFonts w:ascii="Cambria" w:hAnsi="Cambria" w:cs="Arial"/>
          <w:szCs w:val="20"/>
        </w:rPr>
        <w:t>quali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proofErr w:type="gramStart"/>
      <w:r w:rsidRPr="003239C5">
        <w:rPr>
          <w:rFonts w:ascii="Cambria" w:hAnsi="Cambria" w:cs="Arial"/>
          <w:szCs w:val="20"/>
        </w:rPr>
        <w:t>eccessi</w:t>
      </w:r>
      <w:proofErr w:type="spellEnd"/>
      <w:r w:rsidRPr="003239C5">
        <w:rPr>
          <w:rFonts w:ascii="Cambria" w:hAnsi="Cambria" w:cs="Arial"/>
          <w:szCs w:val="20"/>
        </w:rPr>
        <w:t>...</w:t>
      </w:r>
      <w:proofErr w:type="gramEnd"/>
      <w:r w:rsidRPr="003239C5">
        <w:rPr>
          <w:rFonts w:ascii="Cambria" w:hAnsi="Cambria" w:cs="Arial"/>
          <w:szCs w:val="20"/>
        </w:rPr>
        <w:t xml:space="preserve"> Mi </w:t>
      </w:r>
      <w:proofErr w:type="spellStart"/>
      <w:r w:rsidRPr="003239C5">
        <w:rPr>
          <w:rFonts w:ascii="Cambria" w:hAnsi="Cambria" w:cs="Arial"/>
          <w:szCs w:val="20"/>
        </w:rPr>
        <w:t>tradì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quell'alma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ingrata</w:t>
      </w:r>
      <w:proofErr w:type="spellEnd"/>
      <w:r>
        <w:rPr>
          <w:rFonts w:ascii="Cambria" w:hAnsi="Cambria" w:cs="Arial"/>
          <w:szCs w:val="20"/>
        </w:rPr>
        <w:t>: Do</w:t>
      </w:r>
      <w:r w:rsidR="002E7473">
        <w:rPr>
          <w:rFonts w:ascii="Cambria" w:hAnsi="Cambria" w:cs="Arial"/>
          <w:szCs w:val="20"/>
        </w:rPr>
        <w:t>n</w:t>
      </w:r>
      <w:r>
        <w:rPr>
          <w:rFonts w:ascii="Cambria" w:hAnsi="Cambria" w:cs="Arial"/>
          <w:szCs w:val="20"/>
        </w:rPr>
        <w:t>na Elví</w:t>
      </w:r>
      <w:r w:rsidRPr="006A1D38">
        <w:rPr>
          <w:rFonts w:ascii="Cambria" w:hAnsi="Cambria" w:cs="Arial"/>
          <w:szCs w:val="20"/>
        </w:rPr>
        <w:t xml:space="preserve">ra </w:t>
      </w:r>
      <w:r w:rsidRPr="00045705">
        <w:rPr>
          <w:rFonts w:ascii="Cambria" w:hAnsi="Cambria" w:cs="Arial"/>
          <w:i/>
          <w:szCs w:val="20"/>
        </w:rPr>
        <w:t xml:space="preserve">(Kateřina Kněžíková)  </w:t>
      </w:r>
    </w:p>
    <w:p w14:paraId="2AAE6044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876B4B">
        <w:rPr>
          <w:rFonts w:ascii="Cambria" w:hAnsi="Cambria" w:cs="Arial"/>
          <w:szCs w:val="20"/>
        </w:rPr>
        <w:t>Dalla</w:t>
      </w:r>
      <w:proofErr w:type="spellEnd"/>
      <w:r w:rsidRPr="00876B4B">
        <w:rPr>
          <w:rFonts w:ascii="Cambria" w:hAnsi="Cambria" w:cs="Arial"/>
          <w:szCs w:val="20"/>
        </w:rPr>
        <w:t xml:space="preserve"> sua pace</w:t>
      </w:r>
      <w:r>
        <w:rPr>
          <w:rFonts w:ascii="Cambria" w:hAnsi="Cambria" w:cs="Arial"/>
          <w:szCs w:val="20"/>
        </w:rPr>
        <w:t xml:space="preserve">: </w:t>
      </w:r>
      <w:r w:rsidRPr="00DC37B8">
        <w:rPr>
          <w:rFonts w:ascii="Cambria" w:hAnsi="Cambria" w:cs="Arial"/>
          <w:szCs w:val="20"/>
        </w:rPr>
        <w:t xml:space="preserve">Don </w:t>
      </w:r>
      <w:proofErr w:type="spellStart"/>
      <w:r w:rsidRPr="00DC37B8">
        <w:rPr>
          <w:rFonts w:ascii="Cambria" w:hAnsi="Cambria" w:cs="Arial"/>
          <w:szCs w:val="20"/>
        </w:rPr>
        <w:t>Ottavio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</w:p>
    <w:p w14:paraId="7EAFEB83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14:paraId="3DEB067D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14:paraId="7C64B3A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proofErr w:type="spellStart"/>
      <w:r w:rsidRPr="00045705">
        <w:rPr>
          <w:rFonts w:ascii="Cambria" w:hAnsi="Cambria" w:cs="Arial"/>
          <w:b/>
          <w:szCs w:val="20"/>
        </w:rPr>
        <w:t>Figaro</w:t>
      </w:r>
      <w:r>
        <w:rPr>
          <w:rFonts w:ascii="Cambria" w:hAnsi="Cambria" w:cs="Arial"/>
          <w:b/>
          <w:szCs w:val="20"/>
        </w:rPr>
        <w:t>va</w:t>
      </w:r>
      <w:proofErr w:type="spellEnd"/>
      <w:r>
        <w:rPr>
          <w:rFonts w:ascii="Cambria" w:hAnsi="Cambria" w:cs="Arial"/>
          <w:b/>
          <w:szCs w:val="20"/>
        </w:rPr>
        <w:t xml:space="preserve"> svatba</w:t>
      </w:r>
    </w:p>
    <w:p w14:paraId="3E4D5AD2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8A21104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3C73A16B" w14:textId="77777777"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proofErr w:type="spellStart"/>
      <w:r w:rsidRPr="00045705">
        <w:rPr>
          <w:rFonts w:ascii="Cambria" w:hAnsi="Cambria" w:cs="Arial"/>
          <w:szCs w:val="20"/>
        </w:rPr>
        <w:t>Crudel</w:t>
      </w:r>
      <w:proofErr w:type="spellEnd"/>
      <w:r w:rsidRPr="00045705">
        <w:rPr>
          <w:rFonts w:ascii="Cambria" w:hAnsi="Cambria" w:cs="Arial"/>
          <w:szCs w:val="20"/>
        </w:rPr>
        <w:t xml:space="preserve">! </w:t>
      </w:r>
      <w:proofErr w:type="spellStart"/>
      <w:r w:rsidRPr="00045705">
        <w:rPr>
          <w:rFonts w:ascii="Cambria" w:hAnsi="Cambria" w:cs="Arial"/>
          <w:szCs w:val="20"/>
        </w:rPr>
        <w:t>Perche</w:t>
      </w:r>
      <w:proofErr w:type="spellEnd"/>
      <w:r w:rsidRPr="00045705">
        <w:rPr>
          <w:rFonts w:ascii="Cambria" w:hAnsi="Cambria" w:cs="Arial"/>
          <w:szCs w:val="20"/>
        </w:rPr>
        <w:t xml:space="preserve"> </w:t>
      </w:r>
      <w:proofErr w:type="spellStart"/>
      <w:r w:rsidRPr="00045705">
        <w:rPr>
          <w:rFonts w:ascii="Cambria" w:hAnsi="Cambria" w:cs="Arial"/>
          <w:szCs w:val="20"/>
        </w:rPr>
        <w:t>finora</w:t>
      </w:r>
      <w:proofErr w:type="spellEnd"/>
      <w:r>
        <w:rPr>
          <w:rFonts w:ascii="Cambria" w:hAnsi="Cambria" w:cs="Arial"/>
          <w:szCs w:val="20"/>
        </w:rPr>
        <w:t xml:space="preserve">: Hrabě </w:t>
      </w:r>
      <w:proofErr w:type="spellStart"/>
      <w:r>
        <w:rPr>
          <w:rFonts w:ascii="Cambria" w:hAnsi="Cambria" w:cs="Arial"/>
          <w:szCs w:val="20"/>
        </w:rPr>
        <w:t>Almaviva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>
        <w:rPr>
          <w:rFonts w:ascii="Cambria" w:hAnsi="Cambria" w:cs="Arial"/>
          <w:szCs w:val="20"/>
        </w:rPr>
        <w:t xml:space="preserve">Zuzanka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BC5D3C">
        <w:rPr>
          <w:rFonts w:ascii="Cambria" w:hAnsi="Cambria" w:cs="Arial"/>
          <w:szCs w:val="20"/>
        </w:rPr>
        <w:t>Voi</w:t>
      </w:r>
      <w:proofErr w:type="spellEnd"/>
      <w:r w:rsidRPr="00BC5D3C">
        <w:rPr>
          <w:rFonts w:ascii="Cambria" w:hAnsi="Cambria" w:cs="Arial"/>
          <w:szCs w:val="20"/>
        </w:rPr>
        <w:t xml:space="preserve">, che </w:t>
      </w:r>
      <w:proofErr w:type="spellStart"/>
      <w:r w:rsidRPr="00BC5D3C">
        <w:rPr>
          <w:rFonts w:ascii="Cambria" w:hAnsi="Cambria" w:cs="Arial"/>
          <w:szCs w:val="20"/>
        </w:rPr>
        <w:t>sapete</w:t>
      </w:r>
      <w:proofErr w:type="spellEnd"/>
      <w:r>
        <w:rPr>
          <w:rFonts w:ascii="Cambria" w:hAnsi="Cambria" w:cs="Arial"/>
          <w:szCs w:val="20"/>
        </w:rPr>
        <w:t xml:space="preserve">: Cherubín </w:t>
      </w:r>
      <w:r w:rsidRPr="00BC5D3C">
        <w:rPr>
          <w:rFonts w:ascii="Cambria" w:hAnsi="Cambria" w:cs="Arial"/>
          <w:i/>
          <w:szCs w:val="20"/>
        </w:rPr>
        <w:t xml:space="preserve">(Nina </w:t>
      </w:r>
      <w:proofErr w:type="spellStart"/>
      <w:r w:rsidRPr="00BC5D3C">
        <w:rPr>
          <w:rFonts w:ascii="Cambria" w:hAnsi="Cambria" w:cs="Arial"/>
          <w:i/>
          <w:szCs w:val="20"/>
        </w:rPr>
        <w:t>Tarandek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</w:p>
    <w:p w14:paraId="3B044CFB" w14:textId="77777777" w:rsidR="000B7803" w:rsidRPr="00045705" w:rsidRDefault="000B7803" w:rsidP="000B7803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</w:p>
    <w:p w14:paraId="2F09FB1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GIUSEPPE VERDI</w:t>
      </w:r>
    </w:p>
    <w:p w14:paraId="2CF3A81C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 xml:space="preserve">La </w:t>
      </w:r>
      <w:proofErr w:type="spellStart"/>
      <w:r>
        <w:rPr>
          <w:rFonts w:ascii="Cambria" w:hAnsi="Cambria" w:cs="Arial"/>
          <w:b/>
          <w:szCs w:val="20"/>
        </w:rPr>
        <w:t>traviata</w:t>
      </w:r>
      <w:proofErr w:type="spellEnd"/>
    </w:p>
    <w:p w14:paraId="1A84F777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7A165A08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BC5D3C">
        <w:rPr>
          <w:rFonts w:ascii="Cambria" w:hAnsi="Cambria" w:cs="Arial"/>
          <w:szCs w:val="20"/>
        </w:rPr>
        <w:t>Madamigella</w:t>
      </w:r>
      <w:proofErr w:type="spellEnd"/>
      <w:r w:rsidRPr="00BC5D3C"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Val</w:t>
      </w:r>
      <w:r>
        <w:rPr>
          <w:rFonts w:ascii="Cambria" w:hAnsi="Cambria" w:cs="Arial"/>
          <w:szCs w:val="20"/>
        </w:rPr>
        <w:t>e</w:t>
      </w:r>
      <w:r w:rsidRPr="00BC5D3C">
        <w:rPr>
          <w:rFonts w:ascii="Cambria" w:hAnsi="Cambria" w:cs="Arial"/>
          <w:szCs w:val="20"/>
        </w:rPr>
        <w:t>ry</w:t>
      </w:r>
      <w:proofErr w:type="spellEnd"/>
      <w:r>
        <w:rPr>
          <w:rFonts w:ascii="Cambria" w:hAnsi="Cambria" w:cs="Arial"/>
          <w:szCs w:val="20"/>
        </w:rPr>
        <w:t xml:space="preserve">: Giorgio </w:t>
      </w:r>
      <w:proofErr w:type="spellStart"/>
      <w:r w:rsidRPr="00BC5D3C">
        <w:rPr>
          <w:rFonts w:ascii="Cambria" w:hAnsi="Cambria" w:cs="Arial"/>
          <w:szCs w:val="20"/>
        </w:rPr>
        <w:t>Germont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 w:rsidRPr="00BC5D3C">
        <w:rPr>
          <w:rFonts w:ascii="Cambria" w:hAnsi="Cambria" w:cs="Arial"/>
          <w:szCs w:val="20"/>
        </w:rPr>
        <w:t>Violetta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4688E1E3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0C4E9A6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E86528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přestávka</w:t>
      </w:r>
    </w:p>
    <w:p w14:paraId="421A1C6E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7EC171B0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5E3362F3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BEDŘICH SMETANA</w:t>
      </w:r>
    </w:p>
    <w:p w14:paraId="7467E16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Prodaná nevěsta</w:t>
      </w:r>
    </w:p>
    <w:p w14:paraId="503F70E1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2CDA4BC5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4D998AD9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Ten lásky sen!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16708F36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Znám jednu dívku, ta má dukáty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Kecal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>,</w:t>
      </w:r>
      <w:r w:rsidRPr="000C77EC">
        <w:rPr>
          <w:rFonts w:ascii="Cambria" w:hAnsi="Cambria" w:cs="Arial"/>
          <w:szCs w:val="20"/>
        </w:rPr>
        <w:t xml:space="preserve"> Jeník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14:paraId="7732BF10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Věrné milování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 w:rsidRPr="000C77EC">
        <w:rPr>
          <w:rFonts w:ascii="Cambria" w:hAnsi="Cambria" w:cs="Arial"/>
          <w:szCs w:val="20"/>
        </w:rPr>
        <w:t xml:space="preserve">Jeník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14:paraId="70D8CEB5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487EE65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4758A4A6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RICHARD STRAUSS</w:t>
      </w:r>
    </w:p>
    <w:p w14:paraId="2EB161DA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Růžový kavalír</w:t>
      </w:r>
    </w:p>
    <w:p w14:paraId="6603B11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6AE022B" w14:textId="77777777"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r>
        <w:rPr>
          <w:rFonts w:ascii="Cambria" w:hAnsi="Cambria" w:cs="Arial"/>
          <w:szCs w:val="20"/>
        </w:rPr>
        <w:t xml:space="preserve">Mir </w:t>
      </w:r>
      <w:proofErr w:type="spellStart"/>
      <w:r>
        <w:rPr>
          <w:rFonts w:ascii="Cambria" w:hAnsi="Cambria" w:cs="Arial"/>
          <w:szCs w:val="20"/>
        </w:rPr>
        <w:t>ist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die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Ehre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wi</w:t>
      </w:r>
      <w:r w:rsidRPr="00363783">
        <w:rPr>
          <w:rFonts w:ascii="Cambria" w:hAnsi="Cambria" w:cs="Arial"/>
          <w:szCs w:val="20"/>
        </w:rPr>
        <w:t>derfahren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363783">
        <w:rPr>
          <w:rFonts w:ascii="Cambria" w:hAnsi="Cambria" w:cs="Arial"/>
          <w:szCs w:val="20"/>
        </w:rPr>
        <w:t>Octavian</w:t>
      </w:r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),</w:t>
      </w:r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szCs w:val="20"/>
        </w:rPr>
        <w:t>Sophie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4C960FA6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A55054">
        <w:rPr>
          <w:rFonts w:ascii="Cambria" w:hAnsi="Cambria" w:cs="Arial"/>
          <w:szCs w:val="20"/>
        </w:rPr>
        <w:t>Hab</w:t>
      </w:r>
      <w:proofErr w:type="spellEnd"/>
      <w:r w:rsidRPr="00A55054">
        <w:rPr>
          <w:rFonts w:ascii="Cambria" w:hAnsi="Cambria" w:cs="Arial"/>
          <w:szCs w:val="20"/>
        </w:rPr>
        <w:t xml:space="preserve">' </w:t>
      </w:r>
      <w:proofErr w:type="spellStart"/>
      <w:r w:rsidRPr="00A55054">
        <w:rPr>
          <w:rFonts w:ascii="Cambria" w:hAnsi="Cambria" w:cs="Arial"/>
          <w:szCs w:val="20"/>
        </w:rPr>
        <w:t>mir's</w:t>
      </w:r>
      <w:proofErr w:type="spellEnd"/>
      <w:r w:rsidRPr="00A55054">
        <w:rPr>
          <w:rFonts w:ascii="Cambria" w:hAnsi="Cambria" w:cs="Arial"/>
          <w:szCs w:val="20"/>
        </w:rPr>
        <w:t xml:space="preserve"> </w:t>
      </w:r>
      <w:proofErr w:type="spellStart"/>
      <w:r w:rsidRPr="00A55054">
        <w:rPr>
          <w:rFonts w:ascii="Cambria" w:hAnsi="Cambria" w:cs="Arial"/>
          <w:szCs w:val="20"/>
        </w:rPr>
        <w:t>gelobt</w:t>
      </w:r>
      <w:proofErr w:type="spellEnd"/>
      <w:r>
        <w:rPr>
          <w:rFonts w:ascii="Cambria" w:hAnsi="Cambria" w:cs="Arial"/>
          <w:szCs w:val="20"/>
        </w:rPr>
        <w:t xml:space="preserve">: Maršálka </w:t>
      </w:r>
      <w:r w:rsidRPr="00A55054">
        <w:rPr>
          <w:rFonts w:ascii="Cambria" w:hAnsi="Cambria" w:cs="Arial"/>
          <w:i/>
          <w:szCs w:val="20"/>
        </w:rPr>
        <w:t xml:space="preserve">(Adriana </w:t>
      </w:r>
      <w:proofErr w:type="spellStart"/>
      <w:r w:rsidRPr="00A55054">
        <w:rPr>
          <w:rFonts w:ascii="Cambria" w:hAnsi="Cambria" w:cs="Arial"/>
          <w:i/>
          <w:szCs w:val="20"/>
        </w:rPr>
        <w:t>Kohútková</w:t>
      </w:r>
      <w:proofErr w:type="spellEnd"/>
      <w:r w:rsidRPr="00A55054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r w:rsidRPr="00363783">
        <w:rPr>
          <w:rFonts w:ascii="Cambria" w:hAnsi="Cambria" w:cs="Arial"/>
          <w:szCs w:val="20"/>
        </w:rPr>
        <w:t>Sophie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 w:rsidRPr="00363783">
        <w:rPr>
          <w:rFonts w:ascii="Cambria" w:hAnsi="Cambria" w:cs="Arial"/>
          <w:szCs w:val="20"/>
        </w:rPr>
        <w:t>Octavian</w:t>
      </w:r>
      <w:r>
        <w:rPr>
          <w:rFonts w:ascii="Cambria" w:hAnsi="Cambria" w:cs="Arial"/>
          <w:szCs w:val="20"/>
        </w:rPr>
        <w:t xml:space="preserve"> </w:t>
      </w:r>
    </w:p>
    <w:p w14:paraId="33E33FF4" w14:textId="77777777" w:rsidR="000B7803" w:rsidRPr="00363783" w:rsidRDefault="000B7803" w:rsidP="000B7803">
      <w:pPr>
        <w:pStyle w:val="Bezmezer"/>
        <w:rPr>
          <w:rFonts w:ascii="Cambria" w:hAnsi="Cambria" w:cs="Arial"/>
          <w:szCs w:val="20"/>
        </w:rPr>
      </w:pP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</w:t>
      </w:r>
    </w:p>
    <w:p w14:paraId="301935A7" w14:textId="77777777"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522C227B" w14:textId="77777777" w:rsidR="000B7803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</w:p>
    <w:p w14:paraId="0233A839" w14:textId="77777777"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>Symfonický orchestr Českého rozhlasu</w:t>
      </w:r>
    </w:p>
    <w:p w14:paraId="12C93687" w14:textId="77777777"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 xml:space="preserve">Ondrej </w:t>
      </w:r>
      <w:proofErr w:type="spellStart"/>
      <w:r w:rsidRPr="0080445F">
        <w:rPr>
          <w:rFonts w:ascii="Cambria" w:hAnsi="Cambria" w:cs="Arial"/>
          <w:b/>
          <w:i/>
          <w:szCs w:val="20"/>
        </w:rPr>
        <w:t>Lenárd</w:t>
      </w:r>
      <w:proofErr w:type="spellEnd"/>
      <w:r w:rsidRPr="0080445F">
        <w:rPr>
          <w:rFonts w:ascii="Cambria" w:hAnsi="Cambria" w:cs="Arial"/>
          <w:b/>
          <w:i/>
          <w:szCs w:val="20"/>
        </w:rPr>
        <w:t xml:space="preserve"> – </w:t>
      </w:r>
      <w:r w:rsidRPr="0080445F">
        <w:rPr>
          <w:rFonts w:ascii="Cambria" w:hAnsi="Cambria" w:cs="Arial"/>
          <w:i/>
          <w:szCs w:val="20"/>
        </w:rPr>
        <w:t>dirigent</w:t>
      </w:r>
      <w:r w:rsidRPr="0080445F">
        <w:rPr>
          <w:rFonts w:ascii="Cambria" w:hAnsi="Cambria" w:cs="Arial"/>
          <w:b/>
          <w:i/>
          <w:szCs w:val="20"/>
        </w:rPr>
        <w:t xml:space="preserve"> </w:t>
      </w:r>
    </w:p>
    <w:p w14:paraId="4C3D85C7" w14:textId="77777777" w:rsidR="000B7803" w:rsidRDefault="000B7803" w:rsidP="000B7803">
      <w:pPr>
        <w:pStyle w:val="Bezmezer"/>
        <w:rPr>
          <w:rFonts w:cs="Arial"/>
          <w:sz w:val="18"/>
          <w:szCs w:val="18"/>
        </w:rPr>
      </w:pPr>
    </w:p>
    <w:p w14:paraId="6F41FEA1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D8102F">
        <w:rPr>
          <w:rFonts w:ascii="Cambria" w:hAnsi="Cambria" w:cs="Arial"/>
          <w:szCs w:val="20"/>
        </w:rPr>
        <w:t>Změna programu vyhrazena.</w:t>
      </w:r>
    </w:p>
    <w:p w14:paraId="07A5D9EE" w14:textId="77777777" w:rsidR="004F28C5" w:rsidRDefault="004F28C5" w:rsidP="000B7803">
      <w:pPr>
        <w:pStyle w:val="Bezmezer"/>
        <w:rPr>
          <w:rFonts w:ascii="Cambria" w:hAnsi="Cambria" w:cs="Arial"/>
          <w:szCs w:val="20"/>
        </w:rPr>
      </w:pPr>
    </w:p>
    <w:p w14:paraId="00A631BE" w14:textId="072E3AAF" w:rsidR="004F28C5" w:rsidRPr="00D8102F" w:rsidRDefault="00A55179" w:rsidP="000B7803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/>
        </w:rPr>
        <w:pict w14:anchorId="65EB1915">
          <v:rect id="_x0000_i1026" style="width:0;height:1.5pt" o:hralign="center" o:hrstd="t" o:hr="t" fillcolor="#a0a0a0" stroked="f"/>
        </w:pict>
      </w:r>
    </w:p>
    <w:p w14:paraId="4BEE2B55" w14:textId="77777777" w:rsidR="004F28C5" w:rsidRDefault="004F28C5" w:rsidP="004F28C5">
      <w:pPr>
        <w:pStyle w:val="Bezmezer"/>
        <w:rPr>
          <w:rFonts w:ascii="Cambria" w:hAnsi="Cambria"/>
          <w:szCs w:val="20"/>
          <w:u w:val="single"/>
        </w:rPr>
      </w:pPr>
    </w:p>
    <w:p w14:paraId="0B01295C" w14:textId="1779B0EA" w:rsidR="004F28C5" w:rsidRPr="006D490D" w:rsidRDefault="006D490D" w:rsidP="004F28C5">
      <w:pPr>
        <w:rPr>
          <w:rFonts w:ascii="Cambria" w:hAnsi="Cambria" w:cs="Arial"/>
          <w:sz w:val="20"/>
          <w:szCs w:val="20"/>
        </w:rPr>
      </w:pPr>
      <w:r w:rsidRPr="006D490D">
        <w:rPr>
          <w:rFonts w:ascii="Cambria" w:hAnsi="Cambria" w:cs="Arial"/>
          <w:b/>
          <w:sz w:val="20"/>
          <w:szCs w:val="20"/>
        </w:rPr>
        <w:t>Partneři a sponzoři:</w:t>
      </w:r>
      <w:r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Erste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Private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Banking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, Kolektory,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Lhoist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MetLife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, Ministerstvo kultury, Středočeský kraj, Česká filharmonie, René Holeček,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Coca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Cola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Cono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 Súr,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Amaltheia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, Vyskočil, </w:t>
      </w:r>
      <w:proofErr w:type="spellStart"/>
      <w:r w:rsidR="00356CB0" w:rsidRPr="006D490D">
        <w:rPr>
          <w:rFonts w:ascii="Cambria" w:hAnsi="Cambria" w:cs="Arial"/>
          <w:sz w:val="20"/>
          <w:szCs w:val="20"/>
        </w:rPr>
        <w:t>Krošlák</w:t>
      </w:r>
      <w:proofErr w:type="spellEnd"/>
      <w:r w:rsidR="00356CB0" w:rsidRPr="006D490D">
        <w:rPr>
          <w:rFonts w:ascii="Cambria" w:hAnsi="Cambria" w:cs="Arial"/>
          <w:sz w:val="20"/>
          <w:szCs w:val="20"/>
        </w:rPr>
        <w:t xml:space="preserve"> a partneři, </w:t>
      </w:r>
      <w:r w:rsidR="00B7735F" w:rsidRPr="006D490D">
        <w:rPr>
          <w:rFonts w:ascii="Cambria" w:hAnsi="Cambria" w:cs="Arial"/>
          <w:sz w:val="20"/>
          <w:szCs w:val="20"/>
        </w:rPr>
        <w:t>Záti</w:t>
      </w:r>
      <w:r w:rsidRPr="006D490D">
        <w:rPr>
          <w:rFonts w:ascii="Cambria" w:hAnsi="Cambria" w:cs="Arial"/>
          <w:sz w:val="20"/>
          <w:szCs w:val="20"/>
        </w:rPr>
        <w:t>š</w:t>
      </w:r>
      <w:r w:rsidR="00B7735F" w:rsidRPr="006D490D">
        <w:rPr>
          <w:rFonts w:ascii="Cambria" w:hAnsi="Cambria" w:cs="Arial"/>
          <w:sz w:val="20"/>
          <w:szCs w:val="20"/>
        </w:rPr>
        <w:t>í catering, Dopravní podnik hl. m. Prahy</w:t>
      </w:r>
      <w:r w:rsidR="00356CB0" w:rsidRPr="006D490D">
        <w:rPr>
          <w:rFonts w:ascii="Cambria" w:hAnsi="Cambria" w:cs="Arial"/>
          <w:sz w:val="20"/>
          <w:szCs w:val="20"/>
        </w:rPr>
        <w:t xml:space="preserve"> </w:t>
      </w:r>
    </w:p>
    <w:p w14:paraId="1A71B316" w14:textId="7D6B00FC" w:rsidR="006D490D" w:rsidRDefault="006D490D" w:rsidP="004F28C5">
      <w:pPr>
        <w:rPr>
          <w:rFonts w:ascii="Cambria" w:hAnsi="Cambria" w:cs="Arial"/>
          <w:b/>
          <w:sz w:val="20"/>
          <w:szCs w:val="20"/>
        </w:rPr>
      </w:pPr>
      <w:r w:rsidRPr="006D490D">
        <w:rPr>
          <w:rFonts w:ascii="Cambria" w:hAnsi="Cambria" w:cs="Arial"/>
          <w:b/>
          <w:sz w:val="20"/>
          <w:szCs w:val="20"/>
        </w:rPr>
        <w:t>Mediální partneři:</w:t>
      </w:r>
      <w:r w:rsidR="006A2DC1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="0035079D" w:rsidRPr="0035079D">
        <w:rPr>
          <w:rFonts w:ascii="Cambria" w:hAnsi="Cambria" w:cs="Arial"/>
          <w:sz w:val="20"/>
          <w:szCs w:val="20"/>
        </w:rPr>
        <w:t>Classic</w:t>
      </w:r>
      <w:proofErr w:type="spellEnd"/>
      <w:r w:rsidR="0035079D" w:rsidRPr="0035079D">
        <w:rPr>
          <w:rFonts w:ascii="Cambria" w:hAnsi="Cambria" w:cs="Arial"/>
          <w:sz w:val="20"/>
          <w:szCs w:val="20"/>
        </w:rPr>
        <w:t xml:space="preserve"> Praha, Český rozhlas Vltava, Informuji.cz, </w:t>
      </w:r>
      <w:proofErr w:type="spellStart"/>
      <w:r w:rsidR="0035079D" w:rsidRPr="0035079D">
        <w:rPr>
          <w:rFonts w:ascii="Cambria" w:hAnsi="Cambria" w:cs="Arial"/>
          <w:sz w:val="20"/>
          <w:szCs w:val="20"/>
        </w:rPr>
        <w:t>Innovation</w:t>
      </w:r>
      <w:proofErr w:type="spellEnd"/>
      <w:r w:rsidR="0035079D" w:rsidRPr="0035079D">
        <w:rPr>
          <w:rFonts w:ascii="Cambria" w:hAnsi="Cambria" w:cs="Arial"/>
          <w:sz w:val="20"/>
          <w:szCs w:val="20"/>
        </w:rPr>
        <w:t xml:space="preserve">, Kurýr, Náš region, Opera Plus, </w:t>
      </w:r>
      <w:proofErr w:type="spellStart"/>
      <w:r w:rsidR="0035079D" w:rsidRPr="0035079D">
        <w:rPr>
          <w:rFonts w:ascii="Cambria" w:hAnsi="Cambria" w:cs="Arial"/>
          <w:sz w:val="20"/>
          <w:szCs w:val="20"/>
        </w:rPr>
        <w:t>Statuss</w:t>
      </w:r>
      <w:proofErr w:type="spellEnd"/>
      <w:r w:rsidR="0035079D" w:rsidRPr="0035079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35079D" w:rsidRPr="0035079D">
        <w:rPr>
          <w:rFonts w:ascii="Cambria" w:hAnsi="Cambria" w:cs="Arial"/>
          <w:sz w:val="20"/>
          <w:szCs w:val="20"/>
        </w:rPr>
        <w:t>magazine</w:t>
      </w:r>
      <w:proofErr w:type="spellEnd"/>
      <w:r w:rsidR="0035079D">
        <w:rPr>
          <w:rFonts w:ascii="Cambria" w:hAnsi="Cambria" w:cs="Arial"/>
          <w:b/>
          <w:sz w:val="20"/>
          <w:szCs w:val="20"/>
        </w:rPr>
        <w:t xml:space="preserve"> </w:t>
      </w:r>
    </w:p>
    <w:p w14:paraId="3875436C" w14:textId="2A8B22F9" w:rsidR="00206B9E" w:rsidRPr="00206B9E" w:rsidRDefault="00206B9E" w:rsidP="004F28C5">
      <w:pPr>
        <w:rPr>
          <w:rFonts w:ascii="Cambria" w:hAnsi="Cambria" w:cs="Arial"/>
          <w:sz w:val="20"/>
          <w:szCs w:val="20"/>
        </w:rPr>
      </w:pPr>
      <w:r w:rsidRPr="00206B9E">
        <w:rPr>
          <w:rFonts w:ascii="Cambria" w:hAnsi="Cambria" w:cs="Arial"/>
          <w:sz w:val="20"/>
          <w:szCs w:val="20"/>
        </w:rPr>
        <w:t>Pocta Jarmile Novotné 2017 se koná pod záštitou ministra kultury Daniela Hermana a hejtmanky Středočeského kraje Ing. Jaroslavy Pokorné Jermanové.</w:t>
      </w:r>
    </w:p>
    <w:p w14:paraId="4E746D50" w14:textId="6F8D525E" w:rsidR="001E7AE8" w:rsidRDefault="00A55179" w:rsidP="00930C97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pict w14:anchorId="55C48774">
          <v:rect id="_x0000_i1027" style="width:0;height:1.5pt" o:hralign="center" o:hrstd="t" o:hr="t" fillcolor="#a0a0a0" stroked="f"/>
        </w:pict>
      </w:r>
    </w:p>
    <w:p w14:paraId="3277EA31" w14:textId="77C57C53" w:rsidR="00055F56" w:rsidRPr="008656C8" w:rsidRDefault="00D9289E" w:rsidP="00930C9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Biografie Jarmily Novotné</w:t>
      </w:r>
      <w:r w:rsidR="00930C97" w:rsidRPr="008656C8">
        <w:rPr>
          <w:rFonts w:ascii="Cambria" w:hAnsi="Cambria"/>
          <w:b/>
          <w:sz w:val="18"/>
          <w:szCs w:val="18"/>
        </w:rPr>
        <w:t xml:space="preserve"> (1907–1994)</w:t>
      </w:r>
      <w:r w:rsidR="00930C97" w:rsidRPr="008656C8">
        <w:rPr>
          <w:rFonts w:ascii="Cambria" w:hAnsi="Cambria"/>
          <w:b/>
          <w:sz w:val="18"/>
          <w:szCs w:val="18"/>
        </w:rPr>
        <w:br/>
      </w:r>
      <w:r w:rsidR="00930C97" w:rsidRPr="008656C8">
        <w:rPr>
          <w:rFonts w:ascii="Cambria" w:hAnsi="Cambria"/>
          <w:sz w:val="18"/>
          <w:szCs w:val="18"/>
        </w:rPr>
        <w:t xml:space="preserve">Česká sopranistka, významná osobnost a velká vlastenka Jarmila Novotná patřila k nejzářivějším zjevům světové operní scény 20. století. Během své kariéry zpívala po celém světě, především v Berlíně, Salcburku či Miláně. </w:t>
      </w:r>
    </w:p>
    <w:p w14:paraId="34CD80C8" w14:textId="04DFB971"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Domovskou scénou se jí stala Metropolitní opera v New Yorku, kde účinkovala plných 16 sezon ve významných úlohách.</w:t>
      </w:r>
    </w:p>
    <w:p w14:paraId="256F6466" w14:textId="77777777"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 xml:space="preserve">Už v 17 letech debutovala na jevišti Národního divadla jako Mařenka v Prodané nevěstě. Její půvab a lahodný hlas pražské obecenstvo okouzlily, ale Jarmila Novotná učinila důležité rozhodnutí – odložit slávu a dál se vzdělávat. </w:t>
      </w:r>
    </w:p>
    <w:p w14:paraId="743CF351" w14:textId="3D6B5627"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Studium v Itálii jí umožnila velkorysá podpora T. G. Masaryka, s jehož rodinou se úzce spřátelila. Vždy elegantní a přitažlivá žena měla tucty obdivovatelů a ctitelů, jejímu charismatu podléhali slavní umělci, neodolal mu ani Hollywood.</w:t>
      </w:r>
    </w:p>
    <w:p w14:paraId="614F66A8" w14:textId="77777777"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Z domova a z evropských scén ji vyhnal nacistický režim. I z exilu v USA během války Jarmila Novotná jako příkladná patriotka podporovala svým uměním český národ: podílela se na akcích propagujících Československo, své koncerty končila československou hymnou, pod titulem Lidické písně nahrála české lidovky za klavírního doprovodu Jana Masaryka…</w:t>
      </w:r>
    </w:p>
    <w:p w14:paraId="3E221B2A" w14:textId="4696FA76" w:rsidR="00930C97" w:rsidRPr="00930C97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České publikum se slavné pěvkyně dočkalo v květnu 1946, kdy zpívala v Národním divadle na koncertě pro Červený kříž. Poté zde vystoupila jako Mařenka, Violetta a naposledy v listopadu 1947 jako Taťána. Své první koncertní turné</w:t>
      </w:r>
      <w:r w:rsidRPr="008656C8">
        <w:rPr>
          <w:rFonts w:ascii="Cambria" w:hAnsi="Cambria"/>
          <w:b/>
          <w:iCs/>
          <w:sz w:val="18"/>
          <w:szCs w:val="18"/>
        </w:rPr>
        <w:t xml:space="preserve"> </w:t>
      </w:r>
      <w:r w:rsidRPr="008656C8">
        <w:rPr>
          <w:rFonts w:ascii="Cambria" w:hAnsi="Cambria"/>
          <w:iCs/>
          <w:sz w:val="18"/>
          <w:szCs w:val="18"/>
        </w:rPr>
        <w:t xml:space="preserve">po návratu do vlasti po druhé světové pak zakončila ve Smetanově síni Obecního domu, kam se nyní po letech symbolicky navrátila. </w:t>
      </w:r>
      <w:r w:rsidRPr="008656C8">
        <w:rPr>
          <w:rFonts w:ascii="Cambria" w:hAnsi="Cambria"/>
          <w:sz w:val="18"/>
          <w:szCs w:val="18"/>
        </w:rPr>
        <w:t>Únorový puč ji připravil o domov, sídlo v </w:t>
      </w:r>
      <w:proofErr w:type="spellStart"/>
      <w:r w:rsidRPr="008656C8">
        <w:rPr>
          <w:rFonts w:ascii="Cambria" w:hAnsi="Cambria"/>
          <w:sz w:val="18"/>
          <w:szCs w:val="18"/>
        </w:rPr>
        <w:t>Litni</w:t>
      </w:r>
      <w:proofErr w:type="spellEnd"/>
      <w:r w:rsidRPr="008656C8">
        <w:rPr>
          <w:rFonts w:ascii="Cambria" w:hAnsi="Cambria"/>
          <w:sz w:val="18"/>
          <w:szCs w:val="18"/>
        </w:rPr>
        <w:t xml:space="preserve"> a majetek, s</w:t>
      </w:r>
      <w:r w:rsidR="00496615">
        <w:rPr>
          <w:rFonts w:ascii="Cambria" w:hAnsi="Cambria"/>
          <w:sz w:val="18"/>
          <w:szCs w:val="18"/>
        </w:rPr>
        <w:t xml:space="preserve"> rodinou musela zpět do USA. Na </w:t>
      </w:r>
      <w:r w:rsidRPr="008656C8">
        <w:rPr>
          <w:rFonts w:ascii="Cambria" w:hAnsi="Cambria"/>
          <w:sz w:val="18"/>
          <w:szCs w:val="18"/>
        </w:rPr>
        <w:t>Čechy ovšem nezanevřela a po revoluci v roce 1989 se vrátila, aby aktivně podporovala zdejší hudební život. V roce 1991 jí Václav Havel udělil Řád T. G. Masaryka IV. třídy. Jarmila Novotná zemřela pokojně 9. února 1994 v New Yorku.</w:t>
      </w:r>
    </w:p>
    <w:p w14:paraId="7AA13902" w14:textId="674E41BC" w:rsidR="00711CA4" w:rsidRPr="00053DE8" w:rsidRDefault="00A55179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3585C11D">
          <v:rect id="_x0000_i1028" style="width:0;height:1.5pt" o:hralign="center" o:hrstd="t" o:hr="t" fillcolor="#a0a0a0" stroked="f"/>
        </w:pict>
      </w:r>
    </w:p>
    <w:p w14:paraId="757B7725" w14:textId="77777777" w:rsidR="00930C97" w:rsidRDefault="00930C97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</w:p>
    <w:p w14:paraId="287A73EF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 xml:space="preserve">O organizaci 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</w:p>
    <w:p w14:paraId="7CBE65E5" w14:textId="77777777" w:rsidR="00A972FC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Nezisková organizace </w:t>
      </w:r>
      <w:r w:rsidRPr="00053DE8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053DE8">
        <w:rPr>
          <w:rFonts w:ascii="Cambria" w:hAnsi="Cambria"/>
          <w:sz w:val="18"/>
          <w:szCs w:val="18"/>
        </w:rPr>
        <w:t>Leidlovou</w:t>
      </w:r>
      <w:proofErr w:type="spellEnd"/>
      <w:r w:rsidRPr="00053DE8">
        <w:rPr>
          <w:rFonts w:ascii="Cambria" w:hAnsi="Cambria"/>
          <w:sz w:val="18"/>
          <w:szCs w:val="18"/>
        </w:rPr>
        <w:t xml:space="preserve"> na počátku roku 2012, si dala za cíl obnovit a pozvednout jméno a odkaz Jarmily Novotné a českého šlechtického rodu </w:t>
      </w:r>
      <w:proofErr w:type="spellStart"/>
      <w:r w:rsidRPr="00053DE8">
        <w:rPr>
          <w:rFonts w:ascii="Cambria" w:hAnsi="Cambria"/>
          <w:sz w:val="18"/>
          <w:szCs w:val="18"/>
        </w:rPr>
        <w:t>Daubků</w:t>
      </w:r>
      <w:proofErr w:type="spellEnd"/>
      <w:r w:rsidRPr="00053DE8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2F580CBC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5FED5C97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Organizace mimo jiné </w:t>
      </w:r>
      <w:proofErr w:type="gramStart"/>
      <w:r w:rsidRPr="00053DE8">
        <w:rPr>
          <w:rFonts w:ascii="Cambria" w:hAnsi="Cambria"/>
          <w:sz w:val="18"/>
          <w:szCs w:val="18"/>
        </w:rPr>
        <w:t>vydala</w:t>
      </w:r>
      <w:proofErr w:type="gramEnd"/>
      <w:r w:rsidRPr="00053DE8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053DE8">
        <w:rPr>
          <w:rFonts w:ascii="Cambria" w:hAnsi="Cambria"/>
          <w:i/>
          <w:sz w:val="18"/>
          <w:szCs w:val="18"/>
        </w:rPr>
        <w:t>Byla</w:t>
      </w:r>
      <w:proofErr w:type="gramEnd"/>
      <w:r w:rsidRPr="00053DE8">
        <w:rPr>
          <w:rFonts w:ascii="Cambria" w:hAnsi="Cambria"/>
          <w:i/>
          <w:sz w:val="18"/>
          <w:szCs w:val="18"/>
        </w:rPr>
        <w:t xml:space="preserve"> jsem šťastná</w:t>
      </w:r>
      <w:r w:rsidRPr="00053D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053DE8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053DE8">
        <w:rPr>
          <w:rFonts w:ascii="Cambria" w:hAnsi="Cambria"/>
          <w:i/>
          <w:sz w:val="18"/>
          <w:szCs w:val="18"/>
        </w:rPr>
        <w:t>Recital</w:t>
      </w:r>
      <w:proofErr w:type="spellEnd"/>
      <w:r w:rsidRPr="00053DE8">
        <w:rPr>
          <w:rFonts w:ascii="Cambria" w:hAnsi="Cambria"/>
          <w:sz w:val="18"/>
          <w:szCs w:val="18"/>
        </w:rPr>
        <w:t>, organizuje mistrovské pěvecké kurzy pro mla</w:t>
      </w:r>
      <w:r>
        <w:rPr>
          <w:rFonts w:ascii="Cambria" w:hAnsi="Cambria"/>
          <w:sz w:val="18"/>
          <w:szCs w:val="18"/>
        </w:rPr>
        <w:t>dé pěvce, v roce 2014 pořádala o</w:t>
      </w:r>
      <w:r w:rsidRPr="00053DE8">
        <w:rPr>
          <w:rFonts w:ascii="Cambria" w:hAnsi="Cambria"/>
          <w:sz w:val="18"/>
          <w:szCs w:val="18"/>
        </w:rPr>
        <w:t xml:space="preserve">pen air koncert </w:t>
      </w:r>
      <w:r w:rsidRPr="00053DE8">
        <w:rPr>
          <w:rFonts w:ascii="Cambria" w:hAnsi="Cambria"/>
          <w:i/>
          <w:sz w:val="18"/>
          <w:szCs w:val="18"/>
        </w:rPr>
        <w:t>Pocta Jarmile Novotné</w:t>
      </w:r>
      <w:r w:rsidRPr="00053DE8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14:paraId="3005F3F5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V roce 2013 Zámek </w:t>
      </w:r>
      <w:proofErr w:type="gramStart"/>
      <w:r w:rsidRPr="00053DE8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sz w:val="18"/>
          <w:szCs w:val="18"/>
        </w:rPr>
        <w:t>z.s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výzkumu, stejně jako vrcholnou událostí F</w:t>
      </w:r>
      <w:r>
        <w:rPr>
          <w:rFonts w:ascii="Cambria" w:hAnsi="Cambria"/>
          <w:sz w:val="18"/>
          <w:szCs w:val="18"/>
        </w:rPr>
        <w:t>estivalu Jarmily Novotné 2015 byla</w:t>
      </w:r>
      <w:r w:rsidRPr="00053DE8">
        <w:rPr>
          <w:rFonts w:ascii="Cambria" w:hAnsi="Cambria"/>
          <w:sz w:val="18"/>
          <w:szCs w:val="18"/>
        </w:rPr>
        <w:t xml:space="preserve"> historicky první monografie o Jarmile Novotné s názvem </w:t>
      </w:r>
      <w:r w:rsidRPr="00053DE8">
        <w:rPr>
          <w:rFonts w:ascii="Cambria" w:hAnsi="Cambria"/>
          <w:i/>
          <w:sz w:val="18"/>
          <w:szCs w:val="18"/>
        </w:rPr>
        <w:t>Baronka v opeře</w:t>
      </w:r>
      <w:r w:rsidRPr="00053DE8">
        <w:rPr>
          <w:rFonts w:ascii="Cambria" w:hAnsi="Cambria"/>
          <w:sz w:val="18"/>
          <w:szCs w:val="18"/>
        </w:rPr>
        <w:t xml:space="preserve">. </w:t>
      </w:r>
    </w:p>
    <w:p w14:paraId="6F6CD571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CEA34EC" w14:textId="77777777" w:rsidR="00754069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i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Festival Jarmily Novotné 2017</w:t>
      </w:r>
      <w:r w:rsidRPr="00053DE8">
        <w:rPr>
          <w:rFonts w:ascii="Cambria" w:hAnsi="Cambria"/>
          <w:sz w:val="18"/>
          <w:szCs w:val="18"/>
        </w:rPr>
        <w:t xml:space="preserve"> se </w:t>
      </w:r>
      <w:r w:rsidR="00E1626F">
        <w:rPr>
          <w:rFonts w:ascii="Cambria" w:hAnsi="Cambria"/>
          <w:sz w:val="18"/>
          <w:szCs w:val="18"/>
        </w:rPr>
        <w:t>koná</w:t>
      </w:r>
      <w:r w:rsidRPr="00053DE8">
        <w:rPr>
          <w:rFonts w:ascii="Cambria" w:hAnsi="Cambria"/>
          <w:sz w:val="18"/>
          <w:szCs w:val="18"/>
        </w:rPr>
        <w:t xml:space="preserve"> jako šestý v</w:t>
      </w:r>
      <w:r w:rsidR="00E1626F">
        <w:rPr>
          <w:rFonts w:ascii="Cambria" w:hAnsi="Cambria"/>
          <w:sz w:val="18"/>
          <w:szCs w:val="18"/>
        </w:rPr>
        <w:t> </w:t>
      </w:r>
      <w:r w:rsidRPr="00053DE8">
        <w:rPr>
          <w:rFonts w:ascii="Cambria" w:hAnsi="Cambria"/>
          <w:sz w:val="18"/>
          <w:szCs w:val="18"/>
        </w:rPr>
        <w:t>řadě</w:t>
      </w:r>
      <w:r w:rsidR="00E1626F">
        <w:rPr>
          <w:rFonts w:ascii="Cambria" w:hAnsi="Cambria"/>
          <w:sz w:val="18"/>
          <w:szCs w:val="18"/>
        </w:rPr>
        <w:t>, přičemž</w:t>
      </w:r>
      <w:r w:rsidRPr="00053DE8">
        <w:rPr>
          <w:rFonts w:ascii="Cambria" w:hAnsi="Cambria"/>
          <w:sz w:val="18"/>
          <w:szCs w:val="18"/>
        </w:rPr>
        <w:t xml:space="preserve"> spoj</w:t>
      </w:r>
      <w:r w:rsidR="00E1626F">
        <w:rPr>
          <w:rFonts w:ascii="Cambria" w:hAnsi="Cambria"/>
          <w:sz w:val="18"/>
          <w:szCs w:val="18"/>
        </w:rPr>
        <w:t>nicí jeho aktivit je</w:t>
      </w:r>
      <w:r w:rsidRPr="00053DE8">
        <w:rPr>
          <w:rFonts w:ascii="Cambria" w:hAnsi="Cambria"/>
          <w:sz w:val="18"/>
          <w:szCs w:val="18"/>
        </w:rPr>
        <w:t xml:space="preserve"> 110. výročí narození Jarmily Novotné. </w:t>
      </w:r>
      <w:r>
        <w:rPr>
          <w:rFonts w:ascii="Cambria" w:hAnsi="Cambria"/>
          <w:sz w:val="18"/>
          <w:szCs w:val="18"/>
        </w:rPr>
        <w:t xml:space="preserve">Nejvýznamnější událostí se </w:t>
      </w:r>
      <w:r w:rsidRPr="00053DE8">
        <w:rPr>
          <w:rFonts w:ascii="Cambria" w:hAnsi="Cambria"/>
          <w:sz w:val="18"/>
          <w:szCs w:val="18"/>
        </w:rPr>
        <w:t xml:space="preserve">na podzim stane </w:t>
      </w:r>
      <w:r w:rsidRPr="00ED4FFF">
        <w:rPr>
          <w:rFonts w:ascii="Cambria" w:hAnsi="Cambria"/>
          <w:i/>
          <w:sz w:val="18"/>
          <w:szCs w:val="18"/>
        </w:rPr>
        <w:t>operní gala Pocta Jarmile Novotné 2017</w:t>
      </w:r>
      <w:r w:rsidRPr="00053DE8">
        <w:rPr>
          <w:rFonts w:ascii="Cambria" w:hAnsi="Cambria"/>
          <w:sz w:val="18"/>
          <w:szCs w:val="18"/>
        </w:rPr>
        <w:t xml:space="preserve"> ve spolupráci českých a světových operních hvězd a Symfonického orchestru Českého rozhlasu. Také šestý ročník festivalu nabídne </w:t>
      </w:r>
      <w:r w:rsidRPr="00053DE8">
        <w:rPr>
          <w:rFonts w:ascii="Cambria" w:hAnsi="Cambria"/>
          <w:i/>
          <w:sz w:val="18"/>
          <w:szCs w:val="18"/>
        </w:rPr>
        <w:t xml:space="preserve">Putovní </w:t>
      </w:r>
    </w:p>
    <w:p w14:paraId="78A24FE7" w14:textId="77777777" w:rsidR="00754069" w:rsidRDefault="00754069" w:rsidP="00A972FC">
      <w:pPr>
        <w:pStyle w:val="Odstavecseseznamem"/>
        <w:spacing w:line="276" w:lineRule="auto"/>
        <w:ind w:left="0"/>
        <w:jc w:val="both"/>
        <w:rPr>
          <w:rFonts w:ascii="Cambria" w:hAnsi="Cambria"/>
          <w:i/>
          <w:sz w:val="18"/>
          <w:szCs w:val="18"/>
        </w:rPr>
      </w:pPr>
    </w:p>
    <w:p w14:paraId="3D454F48" w14:textId="0FFD0480" w:rsidR="00A972FC" w:rsidRPr="004563D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  <w:r w:rsidRPr="00053DE8">
        <w:rPr>
          <w:rFonts w:ascii="Cambria" w:hAnsi="Cambria"/>
          <w:i/>
          <w:sz w:val="18"/>
          <w:szCs w:val="18"/>
        </w:rPr>
        <w:t xml:space="preserve">výstavu o životě Jarmily Novotné </w:t>
      </w:r>
      <w:r w:rsidRPr="00053DE8">
        <w:rPr>
          <w:rFonts w:ascii="Cambria" w:hAnsi="Cambria"/>
          <w:sz w:val="18"/>
          <w:szCs w:val="18"/>
        </w:rPr>
        <w:t>s názvem</w:t>
      </w:r>
      <w:r w:rsidRPr="00053DE8">
        <w:rPr>
          <w:rFonts w:ascii="Cambria" w:hAnsi="Cambria"/>
          <w:i/>
          <w:sz w:val="18"/>
          <w:szCs w:val="18"/>
        </w:rPr>
        <w:t xml:space="preserve"> Jarmila Novotná: Operní diva,</w:t>
      </w:r>
      <w:r w:rsidRPr="00053DE8">
        <w:rPr>
          <w:rFonts w:ascii="Cambria" w:hAnsi="Cambria"/>
          <w:sz w:val="18"/>
          <w:szCs w:val="18"/>
        </w:rPr>
        <w:t xml:space="preserve"> která bude na jaře k vidění v Senátu </w:t>
      </w:r>
      <w:r w:rsidR="0016184B">
        <w:rPr>
          <w:rFonts w:ascii="Cambria" w:hAnsi="Cambria"/>
          <w:sz w:val="18"/>
          <w:szCs w:val="18"/>
        </w:rPr>
        <w:t>P</w:t>
      </w:r>
      <w:r w:rsidRPr="00053DE8">
        <w:rPr>
          <w:rFonts w:ascii="Cambria" w:hAnsi="Cambria"/>
          <w:sz w:val="18"/>
          <w:szCs w:val="18"/>
        </w:rPr>
        <w:t>ČR. Specializací dalších, již čtvrtých pěveckých kurzů bude</w:t>
      </w:r>
      <w:r w:rsidR="0016184B">
        <w:rPr>
          <w:rFonts w:ascii="Cambria" w:hAnsi="Cambria"/>
          <w:sz w:val="18"/>
          <w:szCs w:val="18"/>
        </w:rPr>
        <w:t xml:space="preserve"> světový a</w:t>
      </w:r>
      <w:r w:rsidRPr="00053DE8">
        <w:rPr>
          <w:rFonts w:ascii="Cambria" w:hAnsi="Cambria"/>
          <w:sz w:val="18"/>
          <w:szCs w:val="18"/>
        </w:rPr>
        <w:t xml:space="preserve"> český repertoár pod vedením Kateřin</w:t>
      </w:r>
      <w:r>
        <w:rPr>
          <w:rFonts w:ascii="Cambria" w:hAnsi="Cambria"/>
          <w:sz w:val="18"/>
          <w:szCs w:val="18"/>
        </w:rPr>
        <w:t xml:space="preserve">y </w:t>
      </w:r>
      <w:proofErr w:type="spellStart"/>
      <w:r>
        <w:rPr>
          <w:rFonts w:ascii="Cambria" w:hAnsi="Cambria"/>
          <w:sz w:val="18"/>
          <w:szCs w:val="18"/>
        </w:rPr>
        <w:t>Kněžíkové</w:t>
      </w:r>
      <w:proofErr w:type="spellEnd"/>
      <w:r>
        <w:rPr>
          <w:rFonts w:ascii="Cambria" w:hAnsi="Cambria"/>
          <w:sz w:val="18"/>
          <w:szCs w:val="18"/>
        </w:rPr>
        <w:t xml:space="preserve"> a Adama Plachetky. </w:t>
      </w:r>
      <w:r w:rsidRPr="00053DE8">
        <w:rPr>
          <w:rFonts w:ascii="Cambria" w:hAnsi="Cambria"/>
          <w:sz w:val="18"/>
          <w:szCs w:val="18"/>
        </w:rPr>
        <w:t>Kurzy budou jako tradičně zakončeny společným koncertem absolventů a lektorů kurzů 13. srpna v </w:t>
      </w:r>
      <w:proofErr w:type="spellStart"/>
      <w:r w:rsidRPr="00053DE8">
        <w:rPr>
          <w:rFonts w:ascii="Cambria" w:hAnsi="Cambria"/>
          <w:sz w:val="18"/>
          <w:szCs w:val="18"/>
        </w:rPr>
        <w:t>Litni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</w:p>
    <w:p w14:paraId="26FF411E" w14:textId="068BF63E" w:rsidR="00A972FC" w:rsidRPr="00053DE8" w:rsidRDefault="00A972FC" w:rsidP="00A972FC">
      <w:pPr>
        <w:spacing w:line="276" w:lineRule="auto"/>
        <w:jc w:val="both"/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1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A81C68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2F168483" w14:textId="41E4F6E1" w:rsidR="00A972FC" w:rsidRPr="0072488D" w:rsidRDefault="00A55179" w:rsidP="00617A0C">
      <w:pPr>
        <w:rPr>
          <w:rFonts w:ascii="Cambria" w:eastAsia="Times New Roman" w:hAnsi="Cambria"/>
          <w:sz w:val="18"/>
          <w:szCs w:val="18"/>
          <w:lang w:eastAsia="cs-CZ"/>
        </w:rPr>
      </w:pPr>
      <w:r>
        <w:rPr>
          <w:rFonts w:ascii="Cambria" w:hAnsi="Cambria"/>
        </w:rPr>
        <w:pict w14:anchorId="616E9140">
          <v:rect id="_x0000_i1029" style="width:0;height:1.5pt" o:hralign="center" o:hrstd="t" o:hr="t" fillcolor="#a0a0a0" stroked="f"/>
        </w:pict>
      </w:r>
      <w:r w:rsidR="00617A0C">
        <w:rPr>
          <w:rFonts w:ascii="Cambria" w:hAnsi="Cambria"/>
        </w:rPr>
        <w:br/>
      </w:r>
      <w:r w:rsidR="00617A0C">
        <w:rPr>
          <w:rFonts w:ascii="Cambria" w:hAnsi="Cambria"/>
        </w:rPr>
        <w:br/>
      </w:r>
      <w:r w:rsidR="008D3304">
        <w:rPr>
          <w:rFonts w:ascii="Cambria" w:hAnsi="Cambria"/>
          <w:b/>
          <w:sz w:val="18"/>
          <w:szCs w:val="18"/>
        </w:rPr>
        <w:t>O Symfonickém</w:t>
      </w:r>
      <w:r w:rsidR="00A972FC" w:rsidRPr="00F22D0B">
        <w:rPr>
          <w:rFonts w:ascii="Cambria" w:hAnsi="Cambria"/>
          <w:b/>
          <w:sz w:val="18"/>
          <w:szCs w:val="18"/>
        </w:rPr>
        <w:t xml:space="preserve"> orchestr</w:t>
      </w:r>
      <w:r w:rsidR="008D3304">
        <w:rPr>
          <w:rFonts w:ascii="Cambria" w:hAnsi="Cambria"/>
          <w:b/>
          <w:sz w:val="18"/>
          <w:szCs w:val="18"/>
        </w:rPr>
        <w:t>u</w:t>
      </w:r>
      <w:r w:rsidR="00A972FC" w:rsidRPr="00F22D0B">
        <w:rPr>
          <w:rFonts w:ascii="Cambria" w:hAnsi="Cambria"/>
          <w:b/>
          <w:sz w:val="18"/>
          <w:szCs w:val="18"/>
        </w:rPr>
        <w:t xml:space="preserve"> Českého rozhlasu</w:t>
      </w:r>
      <w:r w:rsidR="00617A0C">
        <w:rPr>
          <w:rFonts w:ascii="Cambria" w:hAnsi="Cambria"/>
          <w:b/>
          <w:sz w:val="18"/>
          <w:szCs w:val="18"/>
        </w:rPr>
        <w:br/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Symfonický orchestr Českého rozhlasu,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který v</w:t>
      </w:r>
      <w:r w:rsidR="00A81C68">
        <w:rPr>
          <w:rFonts w:ascii="Cambria" w:eastAsia="Times New Roman" w:hAnsi="Cambria"/>
          <w:sz w:val="18"/>
          <w:szCs w:val="18"/>
          <w:lang w:eastAsia="cs-CZ"/>
        </w:rPr>
        <w:t xml:space="preserve"> loňské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sezóně oslav</w:t>
      </w:r>
      <w:r w:rsidR="00A81C68">
        <w:rPr>
          <w:rFonts w:ascii="Cambria" w:eastAsia="Times New Roman" w:hAnsi="Cambria"/>
          <w:sz w:val="18"/>
          <w:szCs w:val="18"/>
          <w:lang w:eastAsia="cs-CZ"/>
        </w:rPr>
        <w:t>il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 90 let od svého založení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, se řadí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k nejlepším a nejstarším českým orchestrálním tělesům. Zároveň patří k vítaným hostům zahraničních koncertních síní. Jeho šéfdirigentem je od roku 2011 Ondrej </w:t>
      </w:r>
      <w:proofErr w:type="spellStart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Lenárd</w:t>
      </w:r>
      <w:proofErr w:type="spellEnd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, hlavním hostujícím dirigentem je v současnosti 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>Tomáš Brauner.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 </w:t>
      </w:r>
    </w:p>
    <w:p w14:paraId="0DE66FF5" w14:textId="77777777" w:rsidR="00A972FC" w:rsidRPr="0072488D" w:rsidRDefault="00A972FC" w:rsidP="00617A0C">
      <w:pPr>
        <w:spacing w:line="288" w:lineRule="auto"/>
        <w:rPr>
          <w:rFonts w:ascii="Cambria" w:eastAsia="Times New Roman" w:hAnsi="Cambria"/>
          <w:sz w:val="18"/>
          <w:szCs w:val="18"/>
          <w:lang w:eastAsia="cs-CZ"/>
        </w:rPr>
      </w:pP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Za posledních několik let spolupracoval orchestr s předními českými i zahraničními dirigenty, jakými jsou například Tomáš Netopil, Jakub Hrůša, Tomáš Hanus, Petr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Altrichter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Stefan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Asbury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8D3304">
        <w:rPr>
          <w:rStyle w:val="Siln"/>
          <w:rFonts w:ascii="Cambria" w:hAnsi="Cambria" w:cs="Arial"/>
          <w:b w:val="0"/>
          <w:color w:val="000000"/>
          <w:sz w:val="18"/>
          <w:szCs w:val="18"/>
        </w:rPr>
        <w:t>Michał</w:t>
      </w:r>
      <w:proofErr w:type="spellEnd"/>
      <w:r w:rsidRPr="008D3304">
        <w:rPr>
          <w:rFonts w:ascii="Cambria" w:eastAsia="Times New Roman" w:hAnsi="Cambria"/>
          <w:b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Nesterowicz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Ion Marin, a významnými sólisty jako Pierre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Amoyal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Gautier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Capuçon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Christian Lindberg, José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Cura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Plácido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Domingo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Renée Fleming, Elina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Garanča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Edita Gruberová,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Dmitrij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 xml:space="preserve">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Hvorostovskij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>,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Sumi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Jo, Sergej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Chačatrjan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Jonas Kaufmann,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Mischa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Maisky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Shlomo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Mintz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Wolfgang Emanuel Schmidt, Josef Suk,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Bryn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Terfel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Viktor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Tretjakov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Eva Urbanová, Ramón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Vargas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Lukáš Vondráček.   </w:t>
      </w:r>
    </w:p>
    <w:p w14:paraId="5C61BFBA" w14:textId="77777777"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Bohatá je rovněž nahrávací činnost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SOČRu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. Z nejnovější produkce připomeňme janáčkovská alba pro Supraphon s dirigentem Tomášem Netopilem, z nichž první bylo oceněno v roce 2013 prestižním titulem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Editor´s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Choice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of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the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Month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časopisu </w:t>
      </w:r>
      <w:proofErr w:type="spellStart"/>
      <w:r w:rsidRPr="0072488D">
        <w:rPr>
          <w:rFonts w:ascii="Cambria" w:hAnsi="Cambria"/>
          <w:sz w:val="18"/>
          <w:szCs w:val="18"/>
        </w:rPr>
        <w:t>Gramophone</w:t>
      </w:r>
      <w:proofErr w:type="spellEnd"/>
      <w:r w:rsidRPr="0072488D">
        <w:rPr>
          <w:rFonts w:ascii="Cambria" w:hAnsi="Cambria"/>
          <w:sz w:val="18"/>
          <w:szCs w:val="18"/>
        </w:rPr>
        <w:t xml:space="preserve">, světovou premiéru nahrávky opery Alfred od Antonína Dvořáka </w:t>
      </w:r>
      <w:r w:rsidRPr="0072488D">
        <w:rPr>
          <w:rFonts w:ascii="Cambria" w:hAnsi="Cambria"/>
          <w:sz w:val="18"/>
          <w:szCs w:val="18"/>
          <w:lang w:eastAsia="cs-CZ"/>
        </w:rPr>
        <w:t xml:space="preserve">a profilové album sólisty Vídeňské státní opery, basbarytonisty Adama Plachetky. </w:t>
      </w:r>
    </w:p>
    <w:p w14:paraId="2D05257A" w14:textId="77777777" w:rsidR="00A972FC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</w:p>
    <w:p w14:paraId="397B8A2B" w14:textId="77777777"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SOČR svým posluchačům nabízí koncerty v rámci abonentních cyklů </w:t>
      </w:r>
      <w:r w:rsidRPr="0072488D">
        <w:rPr>
          <w:rFonts w:ascii="Cambria" w:hAnsi="Cambria"/>
          <w:bCs/>
          <w:sz w:val="18"/>
          <w:szCs w:val="18"/>
          <w:lang w:eastAsia="cs-CZ"/>
        </w:rPr>
        <w:t>ve Dvořákově síni Rudolfina</w:t>
      </w:r>
      <w:r w:rsidRPr="0072488D">
        <w:rPr>
          <w:rFonts w:ascii="Cambria" w:hAnsi="Cambria"/>
          <w:sz w:val="18"/>
          <w:szCs w:val="18"/>
          <w:lang w:eastAsia="cs-CZ"/>
        </w:rPr>
        <w:t xml:space="preserve">, </w:t>
      </w:r>
      <w:r w:rsidRPr="0072488D">
        <w:rPr>
          <w:rFonts w:ascii="Cambria" w:hAnsi="Cambria"/>
          <w:bCs/>
          <w:sz w:val="18"/>
          <w:szCs w:val="18"/>
          <w:lang w:eastAsia="cs-CZ"/>
        </w:rPr>
        <w:t xml:space="preserve">Smetanově síni Obecního domu a od sezóny 2016/17 též v pražském </w:t>
      </w:r>
      <w:proofErr w:type="spellStart"/>
      <w:r w:rsidRPr="0072488D">
        <w:rPr>
          <w:rFonts w:ascii="Cambria" w:hAnsi="Cambria"/>
          <w:bCs/>
          <w:sz w:val="18"/>
          <w:szCs w:val="18"/>
          <w:lang w:eastAsia="cs-CZ"/>
        </w:rPr>
        <w:t>Foru</w:t>
      </w:r>
      <w:proofErr w:type="spellEnd"/>
      <w:r w:rsidRPr="0072488D">
        <w:rPr>
          <w:rFonts w:ascii="Cambria" w:hAnsi="Cambria"/>
          <w:bCs/>
          <w:sz w:val="18"/>
          <w:szCs w:val="18"/>
          <w:lang w:eastAsia="cs-CZ"/>
        </w:rPr>
        <w:t xml:space="preserve"> Karlín a Studiu 1 v budově Českého rozhlasu.</w:t>
      </w:r>
      <w:r w:rsidRPr="0072488D">
        <w:rPr>
          <w:rFonts w:ascii="Cambria" w:hAnsi="Cambria"/>
          <w:sz w:val="18"/>
          <w:szCs w:val="18"/>
          <w:lang w:eastAsia="cs-CZ"/>
        </w:rPr>
        <w:t xml:space="preserve"> Je častým hostem významných festivalů jako Pražské jaro, Smetanova Litomyšl, Český Krumlov, Dvořákova Praha nebo Janáčkův Máj. SOČR pravidelně hostuje na zahraničních pódiích v celé Evropě a v Japonsku. </w:t>
      </w:r>
    </w:p>
    <w:p w14:paraId="53706D16" w14:textId="77777777" w:rsidR="00A972FC" w:rsidRPr="004563D8" w:rsidRDefault="00A972FC" w:rsidP="00A9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14:paraId="50C533EF" w14:textId="4B6F2A57" w:rsidR="00FE077E" w:rsidRPr="00053DE8" w:rsidRDefault="00A972FC" w:rsidP="00487D28">
      <w:pPr>
        <w:spacing w:line="276" w:lineRule="auto"/>
        <w:jc w:val="both"/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Pr="00E957ED">
        <w:rPr>
          <w:rFonts w:ascii="Cambria" w:hAnsi="Cambria"/>
          <w:sz w:val="18"/>
          <w:szCs w:val="18"/>
        </w:rPr>
        <w:t xml:space="preserve">Ilona Topolová, Tel.: 601 594 618, E-mail: </w:t>
      </w:r>
      <w:hyperlink r:id="rId12" w:history="1">
        <w:r w:rsidRPr="00E957ED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sectPr w:rsidR="00FE077E" w:rsidRPr="00053DE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8614" w14:textId="77777777" w:rsidR="00A55179" w:rsidRDefault="00A55179" w:rsidP="001B7B88">
      <w:pPr>
        <w:spacing w:after="0" w:line="240" w:lineRule="auto"/>
      </w:pPr>
      <w:r>
        <w:separator/>
      </w:r>
    </w:p>
  </w:endnote>
  <w:endnote w:type="continuationSeparator" w:id="0">
    <w:p w14:paraId="51DF3E5A" w14:textId="77777777" w:rsidR="00A55179" w:rsidRDefault="00A55179" w:rsidP="001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FACCA" w14:textId="77777777" w:rsidR="00A55179" w:rsidRDefault="00A55179" w:rsidP="001B7B88">
      <w:pPr>
        <w:spacing w:after="0" w:line="240" w:lineRule="auto"/>
      </w:pPr>
      <w:r>
        <w:separator/>
      </w:r>
    </w:p>
  </w:footnote>
  <w:footnote w:type="continuationSeparator" w:id="0">
    <w:p w14:paraId="48C95A91" w14:textId="77777777" w:rsidR="00A55179" w:rsidRDefault="00A55179" w:rsidP="001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F87" w14:textId="4D1268B4" w:rsidR="001B7B88" w:rsidRDefault="00EF1651" w:rsidP="00EF1651">
    <w:pPr>
      <w:pStyle w:val="Zhlav"/>
      <w:jc w:val="right"/>
    </w:pPr>
    <w:r w:rsidRPr="00EF165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D646D6" wp14:editId="6085FBE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7820" cy="622300"/>
          <wp:effectExtent l="0" t="0" r="0" b="6350"/>
          <wp:wrapSquare wrapText="bothSides"/>
          <wp:docPr id="3" name="Obrázek 3" descr="F:\MOJE AGENTURA\A - Zámek Liteň\FJN 2017\grafika\loga partnerů 2017\SOČR - nové logo\SOČR - logo\cz\H\SOCR-cz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MOJE AGENTURA\A - Zámek Liteň\FJN 2017\grafika\loga partnerů 2017\SOČR - nové logo\SOČR - logo\cz\H\SOCR-cz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93C" w:rsidRPr="0074593C">
      <w:rPr>
        <w:noProof/>
        <w:lang w:eastAsia="cs-CZ"/>
      </w:rPr>
      <w:drawing>
        <wp:inline distT="0" distB="0" distL="0" distR="0" wp14:anchorId="4CE97B69" wp14:editId="3567951E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B88">
      <w:tab/>
    </w:r>
    <w:r w:rsidR="001B7B8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627F"/>
    <w:multiLevelType w:val="hybridMultilevel"/>
    <w:tmpl w:val="C96E20E2"/>
    <w:lvl w:ilvl="0" w:tplc="3B8C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1F"/>
    <w:rsid w:val="0000014A"/>
    <w:rsid w:val="0001399E"/>
    <w:rsid w:val="00016094"/>
    <w:rsid w:val="00021205"/>
    <w:rsid w:val="0002312F"/>
    <w:rsid w:val="0002496F"/>
    <w:rsid w:val="00031AF0"/>
    <w:rsid w:val="00031FD3"/>
    <w:rsid w:val="0005002D"/>
    <w:rsid w:val="00053DE8"/>
    <w:rsid w:val="000554B0"/>
    <w:rsid w:val="00055F56"/>
    <w:rsid w:val="0006731F"/>
    <w:rsid w:val="000721CE"/>
    <w:rsid w:val="00083099"/>
    <w:rsid w:val="00087C62"/>
    <w:rsid w:val="000A2DE5"/>
    <w:rsid w:val="000A42CE"/>
    <w:rsid w:val="000A4FC3"/>
    <w:rsid w:val="000A57CF"/>
    <w:rsid w:val="000A66C0"/>
    <w:rsid w:val="000B7803"/>
    <w:rsid w:val="000B7825"/>
    <w:rsid w:val="000C6FBB"/>
    <w:rsid w:val="000D03F8"/>
    <w:rsid w:val="000E275B"/>
    <w:rsid w:val="000F0C16"/>
    <w:rsid w:val="000F59D0"/>
    <w:rsid w:val="00102A06"/>
    <w:rsid w:val="00111F8C"/>
    <w:rsid w:val="00113358"/>
    <w:rsid w:val="0013269B"/>
    <w:rsid w:val="00145B17"/>
    <w:rsid w:val="00146085"/>
    <w:rsid w:val="00160767"/>
    <w:rsid w:val="0016184B"/>
    <w:rsid w:val="00162B84"/>
    <w:rsid w:val="00162D91"/>
    <w:rsid w:val="00162EDD"/>
    <w:rsid w:val="001659F6"/>
    <w:rsid w:val="00172E74"/>
    <w:rsid w:val="00186D2B"/>
    <w:rsid w:val="001941AA"/>
    <w:rsid w:val="001A3868"/>
    <w:rsid w:val="001A79BF"/>
    <w:rsid w:val="001B0958"/>
    <w:rsid w:val="001B3147"/>
    <w:rsid w:val="001B3BDB"/>
    <w:rsid w:val="001B6C39"/>
    <w:rsid w:val="001B7B88"/>
    <w:rsid w:val="001C520A"/>
    <w:rsid w:val="001D3978"/>
    <w:rsid w:val="001D6101"/>
    <w:rsid w:val="001E3D2A"/>
    <w:rsid w:val="001E421C"/>
    <w:rsid w:val="001E7AE8"/>
    <w:rsid w:val="001F09A2"/>
    <w:rsid w:val="001F2591"/>
    <w:rsid w:val="001F4E9E"/>
    <w:rsid w:val="00200CEF"/>
    <w:rsid w:val="002017D8"/>
    <w:rsid w:val="00206502"/>
    <w:rsid w:val="00206B9E"/>
    <w:rsid w:val="00212328"/>
    <w:rsid w:val="00221329"/>
    <w:rsid w:val="00242226"/>
    <w:rsid w:val="00245317"/>
    <w:rsid w:val="002506B8"/>
    <w:rsid w:val="00265031"/>
    <w:rsid w:val="00265434"/>
    <w:rsid w:val="002679C7"/>
    <w:rsid w:val="002725ED"/>
    <w:rsid w:val="0027382A"/>
    <w:rsid w:val="0027514C"/>
    <w:rsid w:val="00275364"/>
    <w:rsid w:val="00280949"/>
    <w:rsid w:val="002810F6"/>
    <w:rsid w:val="002824BB"/>
    <w:rsid w:val="00290CDA"/>
    <w:rsid w:val="002910C4"/>
    <w:rsid w:val="002B250F"/>
    <w:rsid w:val="002B4419"/>
    <w:rsid w:val="002B5F4F"/>
    <w:rsid w:val="002B7709"/>
    <w:rsid w:val="002C2FD3"/>
    <w:rsid w:val="002C5BC9"/>
    <w:rsid w:val="002D2B89"/>
    <w:rsid w:val="002D66ED"/>
    <w:rsid w:val="002E05D5"/>
    <w:rsid w:val="002E7473"/>
    <w:rsid w:val="002F0A67"/>
    <w:rsid w:val="002F2841"/>
    <w:rsid w:val="002F403E"/>
    <w:rsid w:val="002F4D46"/>
    <w:rsid w:val="002F6635"/>
    <w:rsid w:val="0030318B"/>
    <w:rsid w:val="0030508C"/>
    <w:rsid w:val="0032479D"/>
    <w:rsid w:val="00331CB9"/>
    <w:rsid w:val="00334B8A"/>
    <w:rsid w:val="00335599"/>
    <w:rsid w:val="003433DF"/>
    <w:rsid w:val="0035079D"/>
    <w:rsid w:val="00350CF8"/>
    <w:rsid w:val="003567A3"/>
    <w:rsid w:val="00356CB0"/>
    <w:rsid w:val="00361BA2"/>
    <w:rsid w:val="00362DD8"/>
    <w:rsid w:val="00363526"/>
    <w:rsid w:val="0037092C"/>
    <w:rsid w:val="00373454"/>
    <w:rsid w:val="0037538F"/>
    <w:rsid w:val="00375F10"/>
    <w:rsid w:val="00386317"/>
    <w:rsid w:val="00390E4A"/>
    <w:rsid w:val="00391007"/>
    <w:rsid w:val="00394F95"/>
    <w:rsid w:val="003A1C97"/>
    <w:rsid w:val="003A5A5B"/>
    <w:rsid w:val="003C1675"/>
    <w:rsid w:val="003D1986"/>
    <w:rsid w:val="003D2D0E"/>
    <w:rsid w:val="003D6A5D"/>
    <w:rsid w:val="003E3347"/>
    <w:rsid w:val="003E4C44"/>
    <w:rsid w:val="003E597C"/>
    <w:rsid w:val="003F31F8"/>
    <w:rsid w:val="003F7344"/>
    <w:rsid w:val="003F764E"/>
    <w:rsid w:val="00401297"/>
    <w:rsid w:val="00402524"/>
    <w:rsid w:val="0040685A"/>
    <w:rsid w:val="0040693D"/>
    <w:rsid w:val="00407BBA"/>
    <w:rsid w:val="00410E00"/>
    <w:rsid w:val="00423188"/>
    <w:rsid w:val="00432F90"/>
    <w:rsid w:val="00437413"/>
    <w:rsid w:val="00437E85"/>
    <w:rsid w:val="00440AEC"/>
    <w:rsid w:val="00446487"/>
    <w:rsid w:val="00446A46"/>
    <w:rsid w:val="00453DB8"/>
    <w:rsid w:val="00464D29"/>
    <w:rsid w:val="00465AF1"/>
    <w:rsid w:val="00467FC1"/>
    <w:rsid w:val="0047294E"/>
    <w:rsid w:val="00475FBF"/>
    <w:rsid w:val="004816E5"/>
    <w:rsid w:val="00487D28"/>
    <w:rsid w:val="00493496"/>
    <w:rsid w:val="00493991"/>
    <w:rsid w:val="00493A07"/>
    <w:rsid w:val="00495B07"/>
    <w:rsid w:val="00495F4F"/>
    <w:rsid w:val="00496615"/>
    <w:rsid w:val="004A2D4C"/>
    <w:rsid w:val="004A6589"/>
    <w:rsid w:val="004B1773"/>
    <w:rsid w:val="004B5AA6"/>
    <w:rsid w:val="004B6DBF"/>
    <w:rsid w:val="004C4273"/>
    <w:rsid w:val="004C496E"/>
    <w:rsid w:val="004D0262"/>
    <w:rsid w:val="004D1809"/>
    <w:rsid w:val="004D7212"/>
    <w:rsid w:val="004E1792"/>
    <w:rsid w:val="004E5DF6"/>
    <w:rsid w:val="004E7AAA"/>
    <w:rsid w:val="004F28C5"/>
    <w:rsid w:val="004F6A61"/>
    <w:rsid w:val="0050045F"/>
    <w:rsid w:val="00500F12"/>
    <w:rsid w:val="00501093"/>
    <w:rsid w:val="00501ACA"/>
    <w:rsid w:val="00503705"/>
    <w:rsid w:val="00510495"/>
    <w:rsid w:val="00516181"/>
    <w:rsid w:val="005179A2"/>
    <w:rsid w:val="00520AAA"/>
    <w:rsid w:val="005215D1"/>
    <w:rsid w:val="005271C8"/>
    <w:rsid w:val="00531724"/>
    <w:rsid w:val="005331E9"/>
    <w:rsid w:val="00534BA3"/>
    <w:rsid w:val="0054123E"/>
    <w:rsid w:val="005460A8"/>
    <w:rsid w:val="0054722F"/>
    <w:rsid w:val="00547470"/>
    <w:rsid w:val="0057134D"/>
    <w:rsid w:val="00571978"/>
    <w:rsid w:val="00575C5C"/>
    <w:rsid w:val="005820F3"/>
    <w:rsid w:val="00583316"/>
    <w:rsid w:val="00586D15"/>
    <w:rsid w:val="00596E92"/>
    <w:rsid w:val="005B6A80"/>
    <w:rsid w:val="005B747A"/>
    <w:rsid w:val="005C5C5B"/>
    <w:rsid w:val="005D3BF9"/>
    <w:rsid w:val="005D79CA"/>
    <w:rsid w:val="005E20A0"/>
    <w:rsid w:val="005E3A3B"/>
    <w:rsid w:val="005E5598"/>
    <w:rsid w:val="005F38E6"/>
    <w:rsid w:val="005F7107"/>
    <w:rsid w:val="00604DEB"/>
    <w:rsid w:val="00605A76"/>
    <w:rsid w:val="00607577"/>
    <w:rsid w:val="00607793"/>
    <w:rsid w:val="00611FCF"/>
    <w:rsid w:val="00617A0C"/>
    <w:rsid w:val="00617C27"/>
    <w:rsid w:val="0062797F"/>
    <w:rsid w:val="00630A89"/>
    <w:rsid w:val="00637937"/>
    <w:rsid w:val="006426A0"/>
    <w:rsid w:val="00653762"/>
    <w:rsid w:val="00655130"/>
    <w:rsid w:val="006573B3"/>
    <w:rsid w:val="006649F8"/>
    <w:rsid w:val="006664B8"/>
    <w:rsid w:val="00673992"/>
    <w:rsid w:val="006777F9"/>
    <w:rsid w:val="0068272D"/>
    <w:rsid w:val="00683BBB"/>
    <w:rsid w:val="006A115F"/>
    <w:rsid w:val="006A2DC1"/>
    <w:rsid w:val="006A3990"/>
    <w:rsid w:val="006A478F"/>
    <w:rsid w:val="006A5D12"/>
    <w:rsid w:val="006C2AF6"/>
    <w:rsid w:val="006C3480"/>
    <w:rsid w:val="006C3EF5"/>
    <w:rsid w:val="006C4592"/>
    <w:rsid w:val="006D1CEC"/>
    <w:rsid w:val="006D490D"/>
    <w:rsid w:val="006E5B99"/>
    <w:rsid w:val="006F08F0"/>
    <w:rsid w:val="006F0F1F"/>
    <w:rsid w:val="006F2303"/>
    <w:rsid w:val="006F38E5"/>
    <w:rsid w:val="0070749B"/>
    <w:rsid w:val="0071037C"/>
    <w:rsid w:val="00711CA4"/>
    <w:rsid w:val="00715076"/>
    <w:rsid w:val="0072121A"/>
    <w:rsid w:val="00722F12"/>
    <w:rsid w:val="0072738F"/>
    <w:rsid w:val="00730861"/>
    <w:rsid w:val="007450EA"/>
    <w:rsid w:val="0074593C"/>
    <w:rsid w:val="0074795A"/>
    <w:rsid w:val="00751565"/>
    <w:rsid w:val="00752702"/>
    <w:rsid w:val="00752C85"/>
    <w:rsid w:val="00753EB6"/>
    <w:rsid w:val="00754069"/>
    <w:rsid w:val="00757B2B"/>
    <w:rsid w:val="007620C5"/>
    <w:rsid w:val="0076312D"/>
    <w:rsid w:val="00765509"/>
    <w:rsid w:val="00773033"/>
    <w:rsid w:val="0077441D"/>
    <w:rsid w:val="00776417"/>
    <w:rsid w:val="007800BD"/>
    <w:rsid w:val="00790065"/>
    <w:rsid w:val="00794D71"/>
    <w:rsid w:val="007A7207"/>
    <w:rsid w:val="007B2934"/>
    <w:rsid w:val="007B52A5"/>
    <w:rsid w:val="007D0F17"/>
    <w:rsid w:val="007D2379"/>
    <w:rsid w:val="007D53D8"/>
    <w:rsid w:val="007D6E5E"/>
    <w:rsid w:val="007E1782"/>
    <w:rsid w:val="007E182B"/>
    <w:rsid w:val="007E26D2"/>
    <w:rsid w:val="00803430"/>
    <w:rsid w:val="00803EB2"/>
    <w:rsid w:val="00811FBF"/>
    <w:rsid w:val="008129A0"/>
    <w:rsid w:val="008273AC"/>
    <w:rsid w:val="008518F7"/>
    <w:rsid w:val="008656C8"/>
    <w:rsid w:val="00881246"/>
    <w:rsid w:val="00892E6A"/>
    <w:rsid w:val="008A0C48"/>
    <w:rsid w:val="008A625F"/>
    <w:rsid w:val="008B5A05"/>
    <w:rsid w:val="008B6863"/>
    <w:rsid w:val="008C00EB"/>
    <w:rsid w:val="008C26A8"/>
    <w:rsid w:val="008C27D6"/>
    <w:rsid w:val="008D3304"/>
    <w:rsid w:val="008D5971"/>
    <w:rsid w:val="008D6D75"/>
    <w:rsid w:val="008E0466"/>
    <w:rsid w:val="008E27F0"/>
    <w:rsid w:val="008E702D"/>
    <w:rsid w:val="008E7132"/>
    <w:rsid w:val="0090112A"/>
    <w:rsid w:val="0091068C"/>
    <w:rsid w:val="00911159"/>
    <w:rsid w:val="00911EB6"/>
    <w:rsid w:val="009132B9"/>
    <w:rsid w:val="00924B2F"/>
    <w:rsid w:val="00930C97"/>
    <w:rsid w:val="00936C03"/>
    <w:rsid w:val="00950EB9"/>
    <w:rsid w:val="00951F00"/>
    <w:rsid w:val="00971A8A"/>
    <w:rsid w:val="00973755"/>
    <w:rsid w:val="0097422A"/>
    <w:rsid w:val="009772FE"/>
    <w:rsid w:val="00983081"/>
    <w:rsid w:val="00993F1A"/>
    <w:rsid w:val="00995608"/>
    <w:rsid w:val="009A1418"/>
    <w:rsid w:val="009A2AE0"/>
    <w:rsid w:val="009A6FB6"/>
    <w:rsid w:val="009B079A"/>
    <w:rsid w:val="009B544F"/>
    <w:rsid w:val="009B66CF"/>
    <w:rsid w:val="009C2BF0"/>
    <w:rsid w:val="009C40D1"/>
    <w:rsid w:val="009D43F1"/>
    <w:rsid w:val="009E3196"/>
    <w:rsid w:val="009E330B"/>
    <w:rsid w:val="009E4D76"/>
    <w:rsid w:val="009E7B7A"/>
    <w:rsid w:val="009F4D11"/>
    <w:rsid w:val="009F6C00"/>
    <w:rsid w:val="00A00576"/>
    <w:rsid w:val="00A01AD9"/>
    <w:rsid w:val="00A01E5A"/>
    <w:rsid w:val="00A10EE5"/>
    <w:rsid w:val="00A242D5"/>
    <w:rsid w:val="00A24A76"/>
    <w:rsid w:val="00A26ED4"/>
    <w:rsid w:val="00A4597C"/>
    <w:rsid w:val="00A5476D"/>
    <w:rsid w:val="00A54EAB"/>
    <w:rsid w:val="00A55179"/>
    <w:rsid w:val="00A57CF8"/>
    <w:rsid w:val="00A63D27"/>
    <w:rsid w:val="00A65C3C"/>
    <w:rsid w:val="00A66475"/>
    <w:rsid w:val="00A676A6"/>
    <w:rsid w:val="00A7736A"/>
    <w:rsid w:val="00A81C68"/>
    <w:rsid w:val="00A879E3"/>
    <w:rsid w:val="00A90C93"/>
    <w:rsid w:val="00A93782"/>
    <w:rsid w:val="00A95840"/>
    <w:rsid w:val="00A9681B"/>
    <w:rsid w:val="00A972FC"/>
    <w:rsid w:val="00AB2EA6"/>
    <w:rsid w:val="00AB3733"/>
    <w:rsid w:val="00AB3A88"/>
    <w:rsid w:val="00AC224A"/>
    <w:rsid w:val="00AC585D"/>
    <w:rsid w:val="00AC5AD9"/>
    <w:rsid w:val="00AD62FD"/>
    <w:rsid w:val="00AE2A96"/>
    <w:rsid w:val="00AE6332"/>
    <w:rsid w:val="00AF51EF"/>
    <w:rsid w:val="00B00383"/>
    <w:rsid w:val="00B0056E"/>
    <w:rsid w:val="00B0143C"/>
    <w:rsid w:val="00B05B62"/>
    <w:rsid w:val="00B11840"/>
    <w:rsid w:val="00B2165F"/>
    <w:rsid w:val="00B22394"/>
    <w:rsid w:val="00B22657"/>
    <w:rsid w:val="00B27282"/>
    <w:rsid w:val="00B43831"/>
    <w:rsid w:val="00B5264A"/>
    <w:rsid w:val="00B60142"/>
    <w:rsid w:val="00B60D9E"/>
    <w:rsid w:val="00B627A0"/>
    <w:rsid w:val="00B7735F"/>
    <w:rsid w:val="00B775DC"/>
    <w:rsid w:val="00B80811"/>
    <w:rsid w:val="00B80C3D"/>
    <w:rsid w:val="00B8635D"/>
    <w:rsid w:val="00B928D0"/>
    <w:rsid w:val="00B94963"/>
    <w:rsid w:val="00B9606D"/>
    <w:rsid w:val="00B96580"/>
    <w:rsid w:val="00B96E7C"/>
    <w:rsid w:val="00BA59AF"/>
    <w:rsid w:val="00BB118D"/>
    <w:rsid w:val="00BB48E3"/>
    <w:rsid w:val="00BC60A4"/>
    <w:rsid w:val="00BD0FD0"/>
    <w:rsid w:val="00BD3215"/>
    <w:rsid w:val="00BD4183"/>
    <w:rsid w:val="00BD574A"/>
    <w:rsid w:val="00BE05C9"/>
    <w:rsid w:val="00BE2E98"/>
    <w:rsid w:val="00BE3E2F"/>
    <w:rsid w:val="00BE4FF2"/>
    <w:rsid w:val="00BF5B41"/>
    <w:rsid w:val="00BF6003"/>
    <w:rsid w:val="00BF79CB"/>
    <w:rsid w:val="00C11900"/>
    <w:rsid w:val="00C17BD9"/>
    <w:rsid w:val="00C2553F"/>
    <w:rsid w:val="00C25602"/>
    <w:rsid w:val="00C25FF9"/>
    <w:rsid w:val="00C27510"/>
    <w:rsid w:val="00C31CD1"/>
    <w:rsid w:val="00C459CF"/>
    <w:rsid w:val="00C53364"/>
    <w:rsid w:val="00C5378C"/>
    <w:rsid w:val="00C6212E"/>
    <w:rsid w:val="00C647A0"/>
    <w:rsid w:val="00C72928"/>
    <w:rsid w:val="00C72AA6"/>
    <w:rsid w:val="00C72D48"/>
    <w:rsid w:val="00C7486D"/>
    <w:rsid w:val="00C775B6"/>
    <w:rsid w:val="00C839F0"/>
    <w:rsid w:val="00C85C0E"/>
    <w:rsid w:val="00C9022E"/>
    <w:rsid w:val="00C91B5C"/>
    <w:rsid w:val="00CA5729"/>
    <w:rsid w:val="00CC33D8"/>
    <w:rsid w:val="00CC4155"/>
    <w:rsid w:val="00CE32F1"/>
    <w:rsid w:val="00CF33A0"/>
    <w:rsid w:val="00CF48D0"/>
    <w:rsid w:val="00CF4D6B"/>
    <w:rsid w:val="00CF55F5"/>
    <w:rsid w:val="00D03992"/>
    <w:rsid w:val="00D03CB6"/>
    <w:rsid w:val="00D05E7B"/>
    <w:rsid w:val="00D16788"/>
    <w:rsid w:val="00D1707B"/>
    <w:rsid w:val="00D22EFE"/>
    <w:rsid w:val="00D2358A"/>
    <w:rsid w:val="00D24550"/>
    <w:rsid w:val="00D25B80"/>
    <w:rsid w:val="00D27DAC"/>
    <w:rsid w:val="00D30C0C"/>
    <w:rsid w:val="00D30F0D"/>
    <w:rsid w:val="00D4607B"/>
    <w:rsid w:val="00D56E88"/>
    <w:rsid w:val="00D61C51"/>
    <w:rsid w:val="00D728A0"/>
    <w:rsid w:val="00D745A3"/>
    <w:rsid w:val="00D9289E"/>
    <w:rsid w:val="00D96624"/>
    <w:rsid w:val="00DA000D"/>
    <w:rsid w:val="00DA129D"/>
    <w:rsid w:val="00DA72CB"/>
    <w:rsid w:val="00DB0DE3"/>
    <w:rsid w:val="00DB3600"/>
    <w:rsid w:val="00DB38E7"/>
    <w:rsid w:val="00DB41A0"/>
    <w:rsid w:val="00DD33EF"/>
    <w:rsid w:val="00DD5E42"/>
    <w:rsid w:val="00DD71CC"/>
    <w:rsid w:val="00DE11E4"/>
    <w:rsid w:val="00DE2FDE"/>
    <w:rsid w:val="00DE311B"/>
    <w:rsid w:val="00DE4669"/>
    <w:rsid w:val="00DF76A5"/>
    <w:rsid w:val="00DF7E71"/>
    <w:rsid w:val="00E04280"/>
    <w:rsid w:val="00E0609B"/>
    <w:rsid w:val="00E10070"/>
    <w:rsid w:val="00E1407F"/>
    <w:rsid w:val="00E1626F"/>
    <w:rsid w:val="00E16EA1"/>
    <w:rsid w:val="00E34989"/>
    <w:rsid w:val="00E35EDB"/>
    <w:rsid w:val="00E433A3"/>
    <w:rsid w:val="00E51256"/>
    <w:rsid w:val="00E7037D"/>
    <w:rsid w:val="00E76859"/>
    <w:rsid w:val="00E83064"/>
    <w:rsid w:val="00E84334"/>
    <w:rsid w:val="00E917B3"/>
    <w:rsid w:val="00E921C5"/>
    <w:rsid w:val="00E92732"/>
    <w:rsid w:val="00E92DA0"/>
    <w:rsid w:val="00E957ED"/>
    <w:rsid w:val="00E95AB8"/>
    <w:rsid w:val="00EA191A"/>
    <w:rsid w:val="00EA2937"/>
    <w:rsid w:val="00EA3427"/>
    <w:rsid w:val="00EA40AF"/>
    <w:rsid w:val="00EA560E"/>
    <w:rsid w:val="00EB0BE3"/>
    <w:rsid w:val="00EB5FD7"/>
    <w:rsid w:val="00EC18B6"/>
    <w:rsid w:val="00EC3FF4"/>
    <w:rsid w:val="00EC4267"/>
    <w:rsid w:val="00EC4B1F"/>
    <w:rsid w:val="00EC775C"/>
    <w:rsid w:val="00ED4FFF"/>
    <w:rsid w:val="00ED6889"/>
    <w:rsid w:val="00EE4830"/>
    <w:rsid w:val="00EE50DF"/>
    <w:rsid w:val="00EE68EB"/>
    <w:rsid w:val="00EF1651"/>
    <w:rsid w:val="00EF47B9"/>
    <w:rsid w:val="00F114AF"/>
    <w:rsid w:val="00F170B8"/>
    <w:rsid w:val="00F21DBC"/>
    <w:rsid w:val="00F23137"/>
    <w:rsid w:val="00F27CC4"/>
    <w:rsid w:val="00F31AE1"/>
    <w:rsid w:val="00F359B4"/>
    <w:rsid w:val="00F360D0"/>
    <w:rsid w:val="00F46110"/>
    <w:rsid w:val="00F570A7"/>
    <w:rsid w:val="00F5734E"/>
    <w:rsid w:val="00F645A2"/>
    <w:rsid w:val="00F67856"/>
    <w:rsid w:val="00F70A61"/>
    <w:rsid w:val="00F710BB"/>
    <w:rsid w:val="00F71691"/>
    <w:rsid w:val="00F80556"/>
    <w:rsid w:val="00F86AC6"/>
    <w:rsid w:val="00F94AB4"/>
    <w:rsid w:val="00F95B09"/>
    <w:rsid w:val="00F95F64"/>
    <w:rsid w:val="00FA4D67"/>
    <w:rsid w:val="00FA6E15"/>
    <w:rsid w:val="00FB3372"/>
    <w:rsid w:val="00FC3D5F"/>
    <w:rsid w:val="00FC4225"/>
    <w:rsid w:val="00FD3AF7"/>
    <w:rsid w:val="00FD50A3"/>
    <w:rsid w:val="00FD5855"/>
    <w:rsid w:val="00FE077E"/>
    <w:rsid w:val="00FE2672"/>
    <w:rsid w:val="00FE3802"/>
    <w:rsid w:val="00FE3B92"/>
    <w:rsid w:val="00FE7CDD"/>
    <w:rsid w:val="00FF0D39"/>
    <w:rsid w:val="00FF29A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ABAC"/>
  <w15:docId w15:val="{AEAF2812-294C-4906-A742-3B0D61E5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97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53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5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5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5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2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2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745A3"/>
  </w:style>
  <w:style w:type="character" w:customStyle="1" w:styleId="Nadpis1Char">
    <w:name w:val="Nadpis 1 Char"/>
    <w:basedOn w:val="Standardnpsmoodstavce"/>
    <w:link w:val="Nadpis1"/>
    <w:uiPriority w:val="9"/>
    <w:rsid w:val="00016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88"/>
  </w:style>
  <w:style w:type="paragraph" w:styleId="Zpat">
    <w:name w:val="footer"/>
    <w:basedOn w:val="Normln"/>
    <w:link w:val="Zpat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88"/>
  </w:style>
  <w:style w:type="paragraph" w:styleId="Bezmezer">
    <w:name w:val="No Spacing"/>
    <w:aliases w:val="No Spacing (Czech Radio)"/>
    <w:basedOn w:val="Normln"/>
    <w:uiPriority w:val="1"/>
    <w:unhideWhenUsed/>
    <w:qFormat/>
    <w:rsid w:val="00A972FC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A972FC"/>
    <w:rPr>
      <w:b/>
      <w:bCs/>
    </w:rPr>
  </w:style>
  <w:style w:type="character" w:customStyle="1" w:styleId="st">
    <w:name w:val="st"/>
    <w:rsid w:val="00A9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eklite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topolova@rozhl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ora.duskova@zameklite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.rozhl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CD41-BA0B-445B-B7B5-74E3A48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Dušková</dc:creator>
  <cp:lastModifiedBy>Barbora Dušková</cp:lastModifiedBy>
  <cp:revision>8</cp:revision>
  <cp:lastPrinted>2017-08-03T17:53:00Z</cp:lastPrinted>
  <dcterms:created xsi:type="dcterms:W3CDTF">2017-08-03T17:31:00Z</dcterms:created>
  <dcterms:modified xsi:type="dcterms:W3CDTF">2017-08-07T11:54:00Z</dcterms:modified>
</cp:coreProperties>
</file>